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7D0" w:rsidRPr="00204745" w:rsidRDefault="002135B4" w:rsidP="00204745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color w:val="373737"/>
          <w:sz w:val="32"/>
          <w:szCs w:val="32"/>
        </w:rPr>
      </w:pPr>
      <w:r w:rsidRPr="00204745">
        <w:rPr>
          <w:rFonts w:ascii="Helvetica" w:eastAsia="Times New Roman" w:hAnsi="Helvetica" w:cs="Helvetica"/>
          <w:b/>
          <w:color w:val="373737"/>
          <w:sz w:val="32"/>
          <w:szCs w:val="32"/>
          <w:u w:val="single"/>
          <w:bdr w:val="none" w:sz="0" w:space="0" w:color="auto" w:frame="1"/>
        </w:rPr>
        <w:t>1. Паспорт программы</w:t>
      </w:r>
    </w:p>
    <w:p w:rsidR="005377D0" w:rsidRPr="005377D0" w:rsidRDefault="002135B4" w:rsidP="005377D0">
      <w:pPr>
        <w:shd w:val="clear" w:color="auto" w:fill="FFFFFF"/>
        <w:spacing w:after="24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</w:p>
    <w:tbl>
      <w:tblPr>
        <w:tblW w:w="13161" w:type="dxa"/>
        <w:tblInd w:w="1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838"/>
        <w:gridCol w:w="9323"/>
      </w:tblGrid>
      <w:tr w:rsidR="005377D0" w:rsidRPr="005377D0" w:rsidTr="005377D0">
        <w:tblPrEx>
          <w:tblCellMar>
            <w:top w:w="0" w:type="dxa"/>
            <w:bottom w:w="0" w:type="dxa"/>
          </w:tblCellMar>
        </w:tblPrEx>
        <w:tc>
          <w:tcPr>
            <w:tcW w:w="383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7D0" w:rsidRPr="005377D0" w:rsidRDefault="002135B4" w:rsidP="005377D0">
            <w:pPr>
              <w:spacing w:after="24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</w:p>
          <w:p w:rsidR="005377D0" w:rsidRPr="005377D0" w:rsidRDefault="002135B4" w:rsidP="005377D0">
            <w:pPr>
              <w:spacing w:after="24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Разделы паспорта программы</w:t>
            </w:r>
          </w:p>
          <w:p w:rsidR="005377D0" w:rsidRPr="005377D0" w:rsidRDefault="002135B4" w:rsidP="005377D0">
            <w:pPr>
              <w:spacing w:after="24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</w:p>
        </w:tc>
        <w:tc>
          <w:tcPr>
            <w:tcW w:w="932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7D0" w:rsidRPr="005377D0" w:rsidRDefault="002135B4" w:rsidP="005377D0">
            <w:pPr>
              <w:spacing w:after="24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</w:p>
          <w:p w:rsidR="005377D0" w:rsidRPr="005377D0" w:rsidRDefault="002135B4" w:rsidP="005377D0">
            <w:pPr>
              <w:spacing w:after="24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Содержание разделов программы</w:t>
            </w:r>
          </w:p>
        </w:tc>
      </w:tr>
      <w:tr w:rsidR="005377D0" w:rsidRPr="005377D0" w:rsidTr="005377D0">
        <w:tblPrEx>
          <w:tblCellMar>
            <w:top w:w="0" w:type="dxa"/>
            <w:bottom w:w="0" w:type="dxa"/>
          </w:tblCellMar>
        </w:tblPrEx>
        <w:tc>
          <w:tcPr>
            <w:tcW w:w="383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7D0" w:rsidRPr="005377D0" w:rsidRDefault="002135B4" w:rsidP="005377D0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1. Название программы</w:t>
            </w:r>
          </w:p>
        </w:tc>
        <w:tc>
          <w:tcPr>
            <w:tcW w:w="932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7D0" w:rsidRPr="005377D0" w:rsidRDefault="002135B4" w:rsidP="005377D0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 xml:space="preserve">Программа </w:t>
            </w:r>
            <w:r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 xml:space="preserve">гражданско - </w:t>
            </w: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 xml:space="preserve">патриотического воспитания </w:t>
            </w:r>
            <w:r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МБОУ  «Щеколдинская ООШ»</w:t>
            </w:r>
          </w:p>
          <w:p w:rsidR="005377D0" w:rsidRPr="005377D0" w:rsidRDefault="002135B4" w:rsidP="005377D0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  <w:bdr w:val="none" w:sz="0" w:space="0" w:color="auto" w:frame="1"/>
              </w:rPr>
              <w:t>«</w:t>
            </w:r>
            <w:r>
              <w:rPr>
                <w:rFonts w:ascii="Helvetica" w:eastAsia="Times New Roman" w:hAnsi="Helvetica" w:cs="Helvetica"/>
                <w:color w:val="373737"/>
                <w:sz w:val="28"/>
                <w:szCs w:val="28"/>
                <w:bdr w:val="none" w:sz="0" w:space="0" w:color="auto" w:frame="1"/>
              </w:rPr>
              <w:t>Потерявший память - обречен</w:t>
            </w: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  <w:bdr w:val="none" w:sz="0" w:space="0" w:color="auto" w:frame="1"/>
              </w:rPr>
              <w:t>»</w:t>
            </w:r>
          </w:p>
          <w:p w:rsidR="005377D0" w:rsidRPr="005377D0" w:rsidRDefault="002135B4" w:rsidP="00204745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на 2014 - 201</w:t>
            </w:r>
            <w:r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9</w:t>
            </w: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 xml:space="preserve"> годы</w:t>
            </w:r>
          </w:p>
        </w:tc>
      </w:tr>
      <w:tr w:rsidR="005377D0" w:rsidRPr="005377D0" w:rsidTr="005377D0">
        <w:tblPrEx>
          <w:tblCellMar>
            <w:top w:w="0" w:type="dxa"/>
            <w:bottom w:w="0" w:type="dxa"/>
          </w:tblCellMar>
        </w:tblPrEx>
        <w:trPr>
          <w:trHeight w:val="1755"/>
        </w:trPr>
        <w:tc>
          <w:tcPr>
            <w:tcW w:w="383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7D0" w:rsidRPr="005377D0" w:rsidRDefault="002135B4" w:rsidP="005377D0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2. Сроки реализации</w:t>
            </w:r>
          </w:p>
        </w:tc>
        <w:tc>
          <w:tcPr>
            <w:tcW w:w="932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7D0" w:rsidRPr="005377D0" w:rsidRDefault="002135B4" w:rsidP="005377D0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i/>
                <w:iCs/>
                <w:color w:val="373737"/>
                <w:sz w:val="28"/>
                <w:szCs w:val="28"/>
                <w:u w:val="single"/>
                <w:bdr w:val="none" w:sz="0" w:space="0" w:color="auto" w:frame="1"/>
              </w:rPr>
              <w:t xml:space="preserve">I </w:t>
            </w:r>
            <w:r w:rsidRPr="005377D0">
              <w:rPr>
                <w:rFonts w:ascii="Helvetica" w:eastAsia="Times New Roman" w:hAnsi="Helvetica" w:cs="Helvetica"/>
                <w:i/>
                <w:iCs/>
                <w:color w:val="373737"/>
                <w:sz w:val="28"/>
                <w:szCs w:val="28"/>
                <w:u w:val="single"/>
                <w:bdr w:val="none" w:sz="0" w:space="0" w:color="auto" w:frame="1"/>
              </w:rPr>
              <w:t>этап: проектный</w:t>
            </w:r>
            <w:r>
              <w:rPr>
                <w:rFonts w:ascii="Helvetica" w:eastAsia="Times New Roman" w:hAnsi="Helvetica" w:cs="Helvetica"/>
                <w:i/>
                <w:iCs/>
                <w:color w:val="373737"/>
                <w:sz w:val="28"/>
                <w:szCs w:val="28"/>
                <w:u w:val="single"/>
                <w:bdr w:val="none" w:sz="0" w:space="0" w:color="auto" w:frame="1"/>
              </w:rPr>
              <w:t xml:space="preserve"> (2014г)</w:t>
            </w:r>
          </w:p>
          <w:p w:rsidR="005377D0" w:rsidRPr="005377D0" w:rsidRDefault="002135B4" w:rsidP="005377D0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i/>
                <w:iCs/>
                <w:color w:val="373737"/>
                <w:sz w:val="28"/>
                <w:szCs w:val="28"/>
                <w:bdr w:val="none" w:sz="0" w:space="0" w:color="auto" w:frame="1"/>
              </w:rPr>
              <w:t>Цель: </w:t>
            </w: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подготовка условий создания системы гражданско-патриотического воспитания.</w:t>
            </w:r>
          </w:p>
          <w:p w:rsidR="005377D0" w:rsidRPr="005377D0" w:rsidRDefault="002135B4" w:rsidP="005377D0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i/>
                <w:iCs/>
                <w:color w:val="373737"/>
                <w:sz w:val="28"/>
                <w:szCs w:val="28"/>
                <w:bdr w:val="none" w:sz="0" w:space="0" w:color="auto" w:frame="1"/>
              </w:rPr>
              <w:t>Задачи:</w:t>
            </w:r>
          </w:p>
          <w:p w:rsidR="005377D0" w:rsidRPr="005377D0" w:rsidRDefault="002135B4" w:rsidP="005377D0">
            <w:pPr>
              <w:numPr>
                <w:ilvl w:val="0"/>
                <w:numId w:val="1"/>
              </w:numPr>
              <w:spacing w:after="240" w:line="312" w:lineRule="atLeast"/>
              <w:ind w:left="840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изучить нормативную базу, подзаконные акты.</w:t>
            </w:r>
          </w:p>
          <w:p w:rsidR="005377D0" w:rsidRPr="005377D0" w:rsidRDefault="002135B4" w:rsidP="005377D0">
            <w:pPr>
              <w:numPr>
                <w:ilvl w:val="0"/>
                <w:numId w:val="1"/>
              </w:numPr>
              <w:spacing w:after="240" w:line="312" w:lineRule="atLeast"/>
              <w:ind w:left="840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разработать, обсудить и утвердить программу по гражданско-патриотическому воспитанию.</w:t>
            </w:r>
          </w:p>
          <w:p w:rsidR="005377D0" w:rsidRPr="005377D0" w:rsidRDefault="002135B4" w:rsidP="005377D0">
            <w:pPr>
              <w:numPr>
                <w:ilvl w:val="0"/>
                <w:numId w:val="1"/>
              </w:numPr>
              <w:spacing w:after="240" w:line="312" w:lineRule="atLeast"/>
              <w:ind w:left="840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проанализировать материально-технические, педагогические условия реализации программы.</w:t>
            </w:r>
          </w:p>
          <w:p w:rsidR="005377D0" w:rsidRPr="005377D0" w:rsidRDefault="002135B4" w:rsidP="005377D0">
            <w:pPr>
              <w:numPr>
                <w:ilvl w:val="0"/>
                <w:numId w:val="1"/>
              </w:numPr>
              <w:spacing w:after="240" w:line="312" w:lineRule="atLeast"/>
              <w:ind w:left="840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lastRenderedPageBreak/>
              <w:t>подобрать диагностические методики по основным направлениям программы.</w:t>
            </w:r>
          </w:p>
          <w:p w:rsidR="005377D0" w:rsidRPr="005377D0" w:rsidRDefault="002135B4" w:rsidP="005377D0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i/>
                <w:iCs/>
                <w:color w:val="373737"/>
                <w:sz w:val="28"/>
                <w:szCs w:val="28"/>
                <w:u w:val="single"/>
                <w:bdr w:val="none" w:sz="0" w:space="0" w:color="auto" w:frame="1"/>
              </w:rPr>
              <w:t>II этап: практический</w:t>
            </w:r>
          </w:p>
          <w:p w:rsidR="005377D0" w:rsidRPr="005377D0" w:rsidRDefault="002135B4" w:rsidP="005377D0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i/>
                <w:iCs/>
                <w:color w:val="373737"/>
                <w:sz w:val="28"/>
                <w:szCs w:val="28"/>
                <w:bdr w:val="none" w:sz="0" w:space="0" w:color="auto" w:frame="1"/>
              </w:rPr>
              <w:t>Цель: </w:t>
            </w: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 xml:space="preserve">реализация программы по гражданско-патриотическому воспитанию </w:t>
            </w:r>
            <w:r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.</w:t>
            </w:r>
          </w:p>
          <w:p w:rsidR="005377D0" w:rsidRPr="005377D0" w:rsidRDefault="002135B4" w:rsidP="005377D0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i/>
                <w:iCs/>
                <w:color w:val="373737"/>
                <w:sz w:val="28"/>
                <w:szCs w:val="28"/>
                <w:bdr w:val="none" w:sz="0" w:space="0" w:color="auto" w:frame="1"/>
              </w:rPr>
              <w:t>Задачи</w:t>
            </w:r>
            <w:r w:rsidRPr="005377D0">
              <w:rPr>
                <w:rFonts w:ascii="Helvetica" w:eastAsia="Times New Roman" w:hAnsi="Helvetica" w:cs="Helvetica"/>
                <w:i/>
                <w:iCs/>
                <w:color w:val="373737"/>
                <w:sz w:val="28"/>
                <w:szCs w:val="28"/>
                <w:bdr w:val="none" w:sz="0" w:space="0" w:color="auto" w:frame="1"/>
              </w:rPr>
              <w:t>:</w:t>
            </w:r>
          </w:p>
          <w:p w:rsidR="005377D0" w:rsidRPr="005377D0" w:rsidRDefault="002135B4" w:rsidP="005377D0">
            <w:pPr>
              <w:numPr>
                <w:ilvl w:val="0"/>
                <w:numId w:val="2"/>
              </w:numPr>
              <w:spacing w:after="240" w:line="312" w:lineRule="atLeast"/>
              <w:ind w:left="840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отработать содержание деятельности, наиболее эффективные формы и методы воспитательного воздействия;</w:t>
            </w:r>
          </w:p>
          <w:p w:rsidR="005377D0" w:rsidRPr="005377D0" w:rsidRDefault="002135B4" w:rsidP="005377D0">
            <w:pPr>
              <w:numPr>
                <w:ilvl w:val="0"/>
                <w:numId w:val="2"/>
              </w:numPr>
              <w:spacing w:after="240" w:line="312" w:lineRule="atLeast"/>
              <w:ind w:left="840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разработать методические рекомендации по гражданско-патриотическому воспитанию;</w:t>
            </w:r>
          </w:p>
          <w:p w:rsidR="005377D0" w:rsidRPr="005377D0" w:rsidRDefault="002135B4" w:rsidP="005377D0">
            <w:pPr>
              <w:numPr>
                <w:ilvl w:val="0"/>
                <w:numId w:val="2"/>
              </w:numPr>
              <w:spacing w:after="240" w:line="312" w:lineRule="atLeast"/>
              <w:ind w:left="840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 xml:space="preserve">расширять и укреплять связи и отношения учреждений дополнительного </w:t>
            </w: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образования детей и культуры, спортивн</w:t>
            </w:r>
            <w:r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 xml:space="preserve">ой </w:t>
            </w: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школ</w:t>
            </w:r>
            <w:r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 xml:space="preserve">ы </w:t>
            </w: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 xml:space="preserve"> района;</w:t>
            </w:r>
          </w:p>
          <w:p w:rsidR="005377D0" w:rsidRPr="005377D0" w:rsidRDefault="002135B4" w:rsidP="005377D0">
            <w:pPr>
              <w:numPr>
                <w:ilvl w:val="0"/>
                <w:numId w:val="2"/>
              </w:numPr>
              <w:spacing w:after="240" w:line="312" w:lineRule="atLeast"/>
              <w:ind w:left="840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вовлекать в систему гражданско-патриотического воспитания представителей всех субъектов образовательной деятельности;</w:t>
            </w:r>
          </w:p>
          <w:p w:rsidR="005377D0" w:rsidRPr="005377D0" w:rsidRDefault="002135B4" w:rsidP="005377D0">
            <w:pPr>
              <w:numPr>
                <w:ilvl w:val="0"/>
                <w:numId w:val="2"/>
              </w:numPr>
              <w:spacing w:after="240" w:line="312" w:lineRule="atLeast"/>
              <w:ind w:left="840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проводить мониторинг реализации программы;</w:t>
            </w:r>
          </w:p>
          <w:p w:rsidR="005377D0" w:rsidRPr="005377D0" w:rsidRDefault="002135B4" w:rsidP="005377D0">
            <w:pPr>
              <w:numPr>
                <w:ilvl w:val="0"/>
                <w:numId w:val="2"/>
              </w:numPr>
              <w:spacing w:after="240" w:line="312" w:lineRule="atLeast"/>
              <w:ind w:left="840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принимать участие в конкурсах по гражда</w:t>
            </w: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нско-патриотическому воспитанию.</w:t>
            </w:r>
          </w:p>
          <w:p w:rsidR="005377D0" w:rsidRPr="005377D0" w:rsidRDefault="002135B4" w:rsidP="005377D0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i/>
                <w:iCs/>
                <w:color w:val="373737"/>
                <w:sz w:val="28"/>
                <w:szCs w:val="28"/>
                <w:u w:val="single"/>
                <w:bdr w:val="none" w:sz="0" w:space="0" w:color="auto" w:frame="1"/>
              </w:rPr>
              <w:t>III этап: аналитический</w:t>
            </w:r>
            <w:r>
              <w:rPr>
                <w:rFonts w:ascii="Helvetica" w:eastAsia="Times New Roman" w:hAnsi="Helvetica" w:cs="Helvetica"/>
                <w:i/>
                <w:iCs/>
                <w:color w:val="373737"/>
                <w:sz w:val="28"/>
                <w:szCs w:val="28"/>
                <w:u w:val="single"/>
                <w:bdr w:val="none" w:sz="0" w:space="0" w:color="auto" w:frame="1"/>
              </w:rPr>
              <w:t xml:space="preserve"> (2019г)</w:t>
            </w:r>
          </w:p>
          <w:p w:rsidR="005377D0" w:rsidRPr="005377D0" w:rsidRDefault="002135B4" w:rsidP="005377D0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i/>
                <w:iCs/>
                <w:color w:val="373737"/>
                <w:sz w:val="28"/>
                <w:szCs w:val="28"/>
                <w:bdr w:val="none" w:sz="0" w:space="0" w:color="auto" w:frame="1"/>
              </w:rPr>
              <w:t>Цель: </w:t>
            </w: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анализ итогов реализации программы;</w:t>
            </w:r>
          </w:p>
          <w:p w:rsidR="005377D0" w:rsidRPr="005377D0" w:rsidRDefault="002135B4" w:rsidP="005377D0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i/>
                <w:iCs/>
                <w:color w:val="373737"/>
                <w:sz w:val="28"/>
                <w:szCs w:val="28"/>
                <w:bdr w:val="none" w:sz="0" w:space="0" w:color="auto" w:frame="1"/>
              </w:rPr>
              <w:t>Задачи:</w:t>
            </w:r>
          </w:p>
          <w:p w:rsidR="005377D0" w:rsidRPr="005377D0" w:rsidRDefault="002135B4" w:rsidP="005377D0">
            <w:pPr>
              <w:numPr>
                <w:ilvl w:val="0"/>
                <w:numId w:val="3"/>
              </w:numPr>
              <w:spacing w:after="240" w:line="312" w:lineRule="atLeast"/>
              <w:ind w:left="840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lastRenderedPageBreak/>
              <w:t>обобщить результаты работы учреждения;</w:t>
            </w:r>
          </w:p>
          <w:p w:rsidR="005377D0" w:rsidRPr="005377D0" w:rsidRDefault="002135B4" w:rsidP="005377D0">
            <w:pPr>
              <w:numPr>
                <w:ilvl w:val="0"/>
                <w:numId w:val="3"/>
              </w:numPr>
              <w:spacing w:after="240" w:line="312" w:lineRule="atLeast"/>
              <w:ind w:left="840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провести коррекцию затруднений в реализации программы;</w:t>
            </w:r>
          </w:p>
          <w:p w:rsidR="005377D0" w:rsidRPr="005377D0" w:rsidRDefault="002135B4" w:rsidP="005377D0">
            <w:pPr>
              <w:numPr>
                <w:ilvl w:val="0"/>
                <w:numId w:val="3"/>
              </w:numPr>
              <w:spacing w:after="0" w:line="312" w:lineRule="atLeast"/>
              <w:ind w:left="840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спланировать работу на следующий период.</w:t>
            </w:r>
          </w:p>
        </w:tc>
      </w:tr>
      <w:tr w:rsidR="005377D0" w:rsidRPr="005377D0" w:rsidTr="005377D0">
        <w:tblPrEx>
          <w:tblCellMar>
            <w:top w:w="0" w:type="dxa"/>
            <w:bottom w:w="0" w:type="dxa"/>
          </w:tblCellMar>
        </w:tblPrEx>
        <w:tc>
          <w:tcPr>
            <w:tcW w:w="383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7D0" w:rsidRPr="005377D0" w:rsidRDefault="002135B4" w:rsidP="005377D0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lastRenderedPageBreak/>
              <w:t xml:space="preserve">3. </w:t>
            </w: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Основание для создания программы</w:t>
            </w:r>
          </w:p>
        </w:tc>
        <w:tc>
          <w:tcPr>
            <w:tcW w:w="932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7D0" w:rsidRPr="005377D0" w:rsidRDefault="002135B4" w:rsidP="005377D0">
            <w:pPr>
              <w:numPr>
                <w:ilvl w:val="0"/>
                <w:numId w:val="4"/>
              </w:numPr>
              <w:spacing w:after="0" w:line="312" w:lineRule="atLeast"/>
              <w:ind w:left="840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Конвенция о правах ребенка;</w:t>
            </w:r>
          </w:p>
          <w:p w:rsidR="005377D0" w:rsidRPr="005377D0" w:rsidRDefault="002135B4" w:rsidP="005377D0">
            <w:pPr>
              <w:numPr>
                <w:ilvl w:val="0"/>
                <w:numId w:val="4"/>
              </w:numPr>
              <w:spacing w:after="0" w:line="312" w:lineRule="atLeast"/>
              <w:ind w:left="840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Декларация прав ребенка;</w:t>
            </w:r>
          </w:p>
          <w:p w:rsidR="005377D0" w:rsidRPr="005377D0" w:rsidRDefault="002135B4" w:rsidP="005377D0">
            <w:pPr>
              <w:numPr>
                <w:ilvl w:val="0"/>
                <w:numId w:val="4"/>
              </w:numPr>
              <w:spacing w:after="0" w:line="312" w:lineRule="atLeast"/>
              <w:ind w:left="840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Конституция РФ;</w:t>
            </w:r>
          </w:p>
          <w:p w:rsidR="005377D0" w:rsidRPr="005377D0" w:rsidRDefault="002135B4" w:rsidP="005377D0">
            <w:pPr>
              <w:numPr>
                <w:ilvl w:val="0"/>
                <w:numId w:val="4"/>
              </w:numPr>
              <w:spacing w:after="0" w:line="312" w:lineRule="atLeast"/>
              <w:ind w:left="840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Закон РФ «Об образовании»;</w:t>
            </w:r>
          </w:p>
          <w:p w:rsidR="005377D0" w:rsidRPr="005377D0" w:rsidRDefault="002135B4" w:rsidP="005377D0">
            <w:pPr>
              <w:numPr>
                <w:ilvl w:val="0"/>
                <w:numId w:val="4"/>
              </w:numPr>
              <w:spacing w:after="0" w:line="312" w:lineRule="atLeast"/>
              <w:ind w:left="840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Концепция патриотического воспитания граждан Российской Федерации;</w:t>
            </w:r>
          </w:p>
          <w:p w:rsidR="005377D0" w:rsidRDefault="002135B4" w:rsidP="005377D0">
            <w:pPr>
              <w:numPr>
                <w:ilvl w:val="0"/>
                <w:numId w:val="4"/>
              </w:numPr>
              <w:spacing w:after="0" w:line="312" w:lineRule="atLeast"/>
              <w:ind w:left="840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Государственная программа «Патриотическое воспитание граждан</w:t>
            </w: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 xml:space="preserve"> Российской Федерации на 2011 – 2015 г»;</w:t>
            </w:r>
          </w:p>
          <w:p w:rsidR="007137D3" w:rsidRPr="00436551" w:rsidRDefault="002135B4" w:rsidP="005377D0">
            <w:pPr>
              <w:numPr>
                <w:ilvl w:val="0"/>
                <w:numId w:val="4"/>
              </w:numPr>
              <w:spacing w:after="0" w:line="312" w:lineRule="atLeast"/>
              <w:ind w:left="840"/>
              <w:textAlignment w:val="baseline"/>
              <w:rPr>
                <w:rFonts w:ascii="Helvetica" w:eastAsia="Times New Roman" w:hAnsi="Helvetica" w:cs="Helvetica"/>
                <w:sz w:val="30"/>
                <w:szCs w:val="28"/>
              </w:rPr>
            </w:pPr>
            <w:r w:rsidRPr="00436551">
              <w:rPr>
                <w:rFonts w:ascii="Helvetica" w:eastAsia="Times New Roman" w:hAnsi="Helvetica" w:cs="Helvetica"/>
                <w:sz w:val="30"/>
                <w:szCs w:val="28"/>
              </w:rPr>
              <w:t>Муниципальная программа Зубцовского района</w:t>
            </w:r>
          </w:p>
          <w:p w:rsidR="005377D0" w:rsidRPr="005377D0" w:rsidRDefault="002135B4" w:rsidP="005377D0">
            <w:pPr>
              <w:numPr>
                <w:ilvl w:val="0"/>
                <w:numId w:val="4"/>
              </w:numPr>
              <w:spacing w:after="0" w:line="312" w:lineRule="atLeast"/>
              <w:ind w:left="840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 xml:space="preserve">Программа развития </w:t>
            </w:r>
            <w:r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МБОУ «Щеколдинская ООШ»</w:t>
            </w: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;</w:t>
            </w:r>
          </w:p>
          <w:p w:rsidR="005377D0" w:rsidRPr="005377D0" w:rsidRDefault="002135B4" w:rsidP="003D4CF0">
            <w:pPr>
              <w:spacing w:after="240" w:line="312" w:lineRule="atLeast"/>
              <w:ind w:left="840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</w:p>
        </w:tc>
      </w:tr>
      <w:tr w:rsidR="005377D0" w:rsidRPr="005377D0" w:rsidTr="005377D0">
        <w:tblPrEx>
          <w:tblCellMar>
            <w:top w:w="0" w:type="dxa"/>
            <w:bottom w:w="0" w:type="dxa"/>
          </w:tblCellMar>
        </w:tblPrEx>
        <w:tc>
          <w:tcPr>
            <w:tcW w:w="383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7D0" w:rsidRPr="005377D0" w:rsidRDefault="002135B4" w:rsidP="005377D0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4. Содержание программы</w:t>
            </w:r>
          </w:p>
        </w:tc>
        <w:tc>
          <w:tcPr>
            <w:tcW w:w="932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7D0" w:rsidRPr="005377D0" w:rsidRDefault="002135B4" w:rsidP="005377D0">
            <w:pPr>
              <w:numPr>
                <w:ilvl w:val="0"/>
                <w:numId w:val="5"/>
              </w:numPr>
              <w:spacing w:after="240" w:line="312" w:lineRule="atLeast"/>
              <w:ind w:left="840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Паспорт программы</w:t>
            </w:r>
          </w:p>
          <w:p w:rsidR="005377D0" w:rsidRPr="005377D0" w:rsidRDefault="002135B4" w:rsidP="005377D0">
            <w:pPr>
              <w:numPr>
                <w:ilvl w:val="0"/>
                <w:numId w:val="5"/>
              </w:numPr>
              <w:spacing w:after="240" w:line="312" w:lineRule="atLeast"/>
              <w:ind w:left="840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Пояснительная записка</w:t>
            </w:r>
          </w:p>
          <w:p w:rsidR="005377D0" w:rsidRPr="005377D0" w:rsidRDefault="002135B4" w:rsidP="005377D0">
            <w:pPr>
              <w:numPr>
                <w:ilvl w:val="0"/>
                <w:numId w:val="5"/>
              </w:numPr>
              <w:spacing w:after="240" w:line="312" w:lineRule="atLeast"/>
              <w:ind w:left="840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Целевой блок</w:t>
            </w:r>
          </w:p>
          <w:p w:rsidR="005377D0" w:rsidRDefault="002135B4" w:rsidP="005377D0">
            <w:pPr>
              <w:numPr>
                <w:ilvl w:val="0"/>
                <w:numId w:val="5"/>
              </w:numPr>
              <w:spacing w:after="240" w:line="312" w:lineRule="atLeast"/>
              <w:ind w:left="840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Механизм реализации программы</w:t>
            </w:r>
          </w:p>
          <w:p w:rsidR="007137D3" w:rsidRPr="005377D0" w:rsidRDefault="002135B4" w:rsidP="005377D0">
            <w:pPr>
              <w:numPr>
                <w:ilvl w:val="0"/>
                <w:numId w:val="5"/>
              </w:numPr>
              <w:spacing w:after="240" w:line="312" w:lineRule="atLeast"/>
              <w:ind w:left="840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 xml:space="preserve">Мероприятия по </w:t>
            </w:r>
            <w:r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реализации программы</w:t>
            </w:r>
          </w:p>
          <w:p w:rsidR="005377D0" w:rsidRPr="005377D0" w:rsidRDefault="002135B4" w:rsidP="005377D0">
            <w:pPr>
              <w:numPr>
                <w:ilvl w:val="0"/>
                <w:numId w:val="5"/>
              </w:numPr>
              <w:spacing w:after="240" w:line="312" w:lineRule="atLeast"/>
              <w:ind w:left="840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lastRenderedPageBreak/>
              <w:t>Диагностика эффективности содержания деятельности</w:t>
            </w:r>
          </w:p>
          <w:p w:rsidR="005377D0" w:rsidRPr="005377D0" w:rsidRDefault="002135B4" w:rsidP="005377D0">
            <w:pPr>
              <w:numPr>
                <w:ilvl w:val="0"/>
                <w:numId w:val="5"/>
              </w:numPr>
              <w:spacing w:after="240" w:line="312" w:lineRule="atLeast"/>
              <w:ind w:left="840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Оценка эффективности реализации программы. Прогнозирующий результат</w:t>
            </w:r>
          </w:p>
          <w:p w:rsidR="005377D0" w:rsidRPr="005377D0" w:rsidRDefault="002135B4" w:rsidP="005377D0">
            <w:pPr>
              <w:numPr>
                <w:ilvl w:val="0"/>
                <w:numId w:val="5"/>
              </w:numPr>
              <w:spacing w:after="240" w:line="312" w:lineRule="atLeast"/>
              <w:ind w:left="840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Список литературы</w:t>
            </w:r>
          </w:p>
        </w:tc>
      </w:tr>
      <w:tr w:rsidR="005377D0" w:rsidRPr="005377D0" w:rsidTr="005377D0">
        <w:tblPrEx>
          <w:tblCellMar>
            <w:top w:w="0" w:type="dxa"/>
            <w:bottom w:w="0" w:type="dxa"/>
          </w:tblCellMar>
        </w:tblPrEx>
        <w:tc>
          <w:tcPr>
            <w:tcW w:w="383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7D0" w:rsidRPr="005377D0" w:rsidRDefault="002135B4" w:rsidP="005377D0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lastRenderedPageBreak/>
              <w:t>5. Заказчик программы</w:t>
            </w:r>
          </w:p>
        </w:tc>
        <w:tc>
          <w:tcPr>
            <w:tcW w:w="932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7D0" w:rsidRPr="005377D0" w:rsidRDefault="002135B4" w:rsidP="005377D0">
            <w:pPr>
              <w:numPr>
                <w:ilvl w:val="0"/>
                <w:numId w:val="6"/>
              </w:numPr>
              <w:spacing w:after="240" w:line="312" w:lineRule="atLeast"/>
              <w:ind w:left="840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 xml:space="preserve">Муниципальное </w:t>
            </w:r>
            <w:r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 xml:space="preserve">бюджетное </w:t>
            </w: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 xml:space="preserve">общеобразовательное </w:t>
            </w:r>
            <w:r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 xml:space="preserve">учреждение </w:t>
            </w:r>
            <w:r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«Щеколдинская ООШ»</w:t>
            </w:r>
          </w:p>
          <w:p w:rsidR="005377D0" w:rsidRDefault="002135B4" w:rsidP="003D4CF0">
            <w:pPr>
              <w:numPr>
                <w:ilvl w:val="0"/>
                <w:numId w:val="6"/>
              </w:numPr>
              <w:spacing w:after="240" w:line="312" w:lineRule="atLeast"/>
              <w:ind w:left="840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 xml:space="preserve">Родители учащихся </w:t>
            </w:r>
            <w:r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МБОУ «Щеколдинская ООШ»</w:t>
            </w:r>
          </w:p>
          <w:p w:rsidR="007137D3" w:rsidRPr="005377D0" w:rsidRDefault="002135B4" w:rsidP="003D4CF0">
            <w:pPr>
              <w:numPr>
                <w:ilvl w:val="0"/>
                <w:numId w:val="6"/>
              </w:numPr>
              <w:spacing w:after="240" w:line="312" w:lineRule="atLeast"/>
              <w:ind w:left="840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 xml:space="preserve">Социум </w:t>
            </w:r>
          </w:p>
        </w:tc>
      </w:tr>
      <w:tr w:rsidR="005377D0" w:rsidRPr="005377D0" w:rsidTr="005377D0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383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7D0" w:rsidRPr="005377D0" w:rsidRDefault="002135B4" w:rsidP="005377D0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6. Аннотация программы</w:t>
            </w:r>
          </w:p>
        </w:tc>
        <w:tc>
          <w:tcPr>
            <w:tcW w:w="932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7D0" w:rsidRPr="005377D0" w:rsidRDefault="002135B4" w:rsidP="005377D0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Программа гражданско - патриотического воспитания </w:t>
            </w: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  <w:bdr w:val="none" w:sz="0" w:space="0" w:color="auto" w:frame="1"/>
              </w:rPr>
              <w:t>«</w:t>
            </w:r>
            <w:r>
              <w:rPr>
                <w:rFonts w:ascii="Helvetica" w:eastAsia="Times New Roman" w:hAnsi="Helvetica" w:cs="Helvetica"/>
                <w:color w:val="373737"/>
                <w:sz w:val="28"/>
                <w:szCs w:val="28"/>
                <w:bdr w:val="none" w:sz="0" w:space="0" w:color="auto" w:frame="1"/>
              </w:rPr>
              <w:t>Потерявший память - обречен</w:t>
            </w: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  <w:bdr w:val="none" w:sz="0" w:space="0" w:color="auto" w:frame="1"/>
              </w:rPr>
              <w:t>»</w:t>
            </w: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 на 2014 - 201</w:t>
            </w:r>
            <w:r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9</w:t>
            </w: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 xml:space="preserve"> годы составлена с учетом конкретных условий школы, особенностей ученического коллектива, возрастных и индивидуальных особенностей детей. Программа рассчитана на учащихся младшего</w:t>
            </w:r>
            <w:r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 xml:space="preserve"> и</w:t>
            </w: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 xml:space="preserve"> среднего школьного возраста.</w:t>
            </w:r>
          </w:p>
          <w:p w:rsidR="005377D0" w:rsidRPr="005377D0" w:rsidRDefault="002135B4" w:rsidP="005377D0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 xml:space="preserve">Программа дает возможность объединить </w:t>
            </w: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различные виды деятельности детей: познавательную, трудовую, краеведческую, поисковую, - направленные на усвоение школьниками патриотических, гражданских, нравственных понятий и норм поведения, на приобретение умений и навыков.</w:t>
            </w:r>
          </w:p>
          <w:p w:rsidR="005377D0" w:rsidRPr="005377D0" w:rsidRDefault="002135B4" w:rsidP="005377D0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Программа основана на реализ</w:t>
            </w: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 xml:space="preserve">ации разнообразных детских интересов, творческого потенциала школьников, развитии в каждом ребенке стремлений стать лучше, знать больше, преодолеть себя, </w:t>
            </w: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lastRenderedPageBreak/>
              <w:t>столкнувшись с трудностями; на сотрудничество ребят, сверстников разного возраста и взрослых при подго</w:t>
            </w: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товке общественно-полезных дел.</w:t>
            </w:r>
          </w:p>
          <w:p w:rsidR="005377D0" w:rsidRPr="005377D0" w:rsidRDefault="002135B4" w:rsidP="005377D0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В программе созданы условия для развития творческих, индивидуальных способностей и роста личности ребенка.</w:t>
            </w:r>
          </w:p>
        </w:tc>
      </w:tr>
      <w:tr w:rsidR="005377D0" w:rsidRPr="005377D0" w:rsidTr="005377D0">
        <w:tblPrEx>
          <w:tblCellMar>
            <w:top w:w="0" w:type="dxa"/>
            <w:bottom w:w="0" w:type="dxa"/>
          </w:tblCellMar>
        </w:tblPrEx>
        <w:tc>
          <w:tcPr>
            <w:tcW w:w="383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7D0" w:rsidRPr="005377D0" w:rsidRDefault="002135B4" w:rsidP="005377D0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lastRenderedPageBreak/>
              <w:t>7. Предполагаемый результат</w:t>
            </w:r>
          </w:p>
        </w:tc>
        <w:tc>
          <w:tcPr>
            <w:tcW w:w="932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7D0" w:rsidRPr="005377D0" w:rsidRDefault="002135B4" w:rsidP="005377D0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i/>
                <w:iCs/>
                <w:color w:val="373737"/>
                <w:sz w:val="28"/>
                <w:szCs w:val="28"/>
                <w:bdr w:val="none" w:sz="0" w:space="0" w:color="auto" w:frame="1"/>
              </w:rPr>
              <w:t>Конечным результатом</w:t>
            </w: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 функционирования системы патриотического воспитания должны стать ду</w:t>
            </w: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ховный и культурный подъем учащихся, высокая гражданская позиция, патриотическое сознание учащихся себя как россиян, определяющих будущее России:</w:t>
            </w:r>
          </w:p>
          <w:p w:rsidR="005377D0" w:rsidRPr="005377D0" w:rsidRDefault="002135B4" w:rsidP="005377D0">
            <w:pPr>
              <w:numPr>
                <w:ilvl w:val="0"/>
                <w:numId w:val="7"/>
              </w:numPr>
              <w:spacing w:after="0" w:line="312" w:lineRule="atLeast"/>
              <w:ind w:left="840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i/>
                <w:iCs/>
                <w:color w:val="373737"/>
                <w:sz w:val="28"/>
                <w:szCs w:val="28"/>
                <w:bdr w:val="none" w:sz="0" w:space="0" w:color="auto" w:frame="1"/>
              </w:rPr>
              <w:t>в познавательной сфере -</w:t>
            </w: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 развитие интеллектуального потенциала, творческих сил;</w:t>
            </w:r>
          </w:p>
          <w:p w:rsidR="005377D0" w:rsidRPr="005377D0" w:rsidRDefault="002135B4" w:rsidP="005377D0">
            <w:pPr>
              <w:numPr>
                <w:ilvl w:val="0"/>
                <w:numId w:val="7"/>
              </w:numPr>
              <w:spacing w:after="0" w:line="312" w:lineRule="atLeast"/>
              <w:ind w:left="840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i/>
                <w:iCs/>
                <w:color w:val="373737"/>
                <w:sz w:val="28"/>
                <w:szCs w:val="28"/>
                <w:bdr w:val="none" w:sz="0" w:space="0" w:color="auto" w:frame="1"/>
              </w:rPr>
              <w:t>в историко – краеведческой -</w:t>
            </w: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 о</w:t>
            </w: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сознание ответственности за судьбу своего края, страны, формирование гордости за сопричастность к деяниям предыдущих поколений;</w:t>
            </w:r>
          </w:p>
          <w:p w:rsidR="005377D0" w:rsidRPr="005377D0" w:rsidRDefault="002135B4" w:rsidP="005377D0">
            <w:pPr>
              <w:numPr>
                <w:ilvl w:val="0"/>
                <w:numId w:val="7"/>
              </w:numPr>
              <w:spacing w:after="0" w:line="312" w:lineRule="atLeast"/>
              <w:ind w:left="840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i/>
                <w:iCs/>
                <w:color w:val="373737"/>
                <w:sz w:val="28"/>
                <w:szCs w:val="28"/>
                <w:bdr w:val="none" w:sz="0" w:space="0" w:color="auto" w:frame="1"/>
              </w:rPr>
              <w:t>в социальной -</w:t>
            </w: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 xml:space="preserve"> способность к самореализации в пространстве российского государства, формирование активной жизненной позиции; </w:t>
            </w: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знание и соблюдение норм правового государства;</w:t>
            </w:r>
          </w:p>
          <w:p w:rsidR="005377D0" w:rsidRPr="005377D0" w:rsidRDefault="002135B4" w:rsidP="005377D0">
            <w:pPr>
              <w:numPr>
                <w:ilvl w:val="0"/>
                <w:numId w:val="7"/>
              </w:numPr>
              <w:spacing w:after="0" w:line="312" w:lineRule="atLeast"/>
              <w:ind w:left="840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</w:pPr>
            <w:r w:rsidRPr="005377D0">
              <w:rPr>
                <w:rFonts w:ascii="Helvetica" w:eastAsia="Times New Roman" w:hAnsi="Helvetica" w:cs="Helvetica"/>
                <w:i/>
                <w:iCs/>
                <w:color w:val="373737"/>
                <w:sz w:val="28"/>
                <w:szCs w:val="28"/>
                <w:bdr w:val="none" w:sz="0" w:space="0" w:color="auto" w:frame="1"/>
              </w:rPr>
              <w:t>в духовно-нравственной сфере -</w:t>
            </w:r>
            <w:r w:rsidRPr="005377D0">
              <w:rPr>
                <w:rFonts w:ascii="Helvetica" w:eastAsia="Times New Roman" w:hAnsi="Helvetica" w:cs="Helvetica"/>
                <w:color w:val="373737"/>
                <w:sz w:val="28"/>
                <w:szCs w:val="28"/>
              </w:rPr>
              <w:t> осознание обучающимися высших ценностей, идеалов, ориентиров, способность руководствоваться ими в практической деятельности.</w:t>
            </w:r>
          </w:p>
        </w:tc>
      </w:tr>
    </w:tbl>
    <w:p w:rsidR="00204745" w:rsidRDefault="002135B4" w:rsidP="005377D0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color w:val="373737"/>
          <w:sz w:val="32"/>
          <w:szCs w:val="32"/>
          <w:u w:val="single"/>
          <w:bdr w:val="none" w:sz="0" w:space="0" w:color="auto" w:frame="1"/>
        </w:rPr>
      </w:pPr>
    </w:p>
    <w:p w:rsidR="00204745" w:rsidRDefault="002135B4" w:rsidP="005377D0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color w:val="373737"/>
          <w:sz w:val="32"/>
          <w:szCs w:val="32"/>
          <w:u w:val="single"/>
          <w:bdr w:val="none" w:sz="0" w:space="0" w:color="auto" w:frame="1"/>
        </w:rPr>
      </w:pPr>
    </w:p>
    <w:p w:rsidR="00204745" w:rsidRPr="000C4153" w:rsidRDefault="002135B4" w:rsidP="00436551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b/>
          <w:color w:val="373737"/>
          <w:sz w:val="32"/>
          <w:szCs w:val="32"/>
          <w:u w:val="single"/>
          <w:bdr w:val="none" w:sz="0" w:space="0" w:color="auto" w:frame="1"/>
        </w:rPr>
      </w:pPr>
    </w:p>
    <w:p w:rsidR="00204745" w:rsidRPr="007A7890" w:rsidRDefault="002135B4" w:rsidP="007A7890">
      <w:pPr>
        <w:rPr>
          <w:sz w:val="28"/>
          <w:szCs w:val="28"/>
          <w:bdr w:val="none" w:sz="0" w:space="0" w:color="auto" w:frame="1"/>
        </w:rPr>
      </w:pPr>
    </w:p>
    <w:p w:rsidR="005377D0" w:rsidRPr="00436551" w:rsidRDefault="002135B4" w:rsidP="007A7890">
      <w:pPr>
        <w:jc w:val="center"/>
        <w:rPr>
          <w:b/>
          <w:sz w:val="32"/>
          <w:szCs w:val="32"/>
          <w:u w:val="single"/>
          <w:bdr w:val="none" w:sz="0" w:space="0" w:color="auto" w:frame="1"/>
        </w:rPr>
      </w:pPr>
      <w:r w:rsidRPr="00436551">
        <w:rPr>
          <w:b/>
          <w:sz w:val="32"/>
          <w:szCs w:val="32"/>
          <w:u w:val="single"/>
          <w:bdr w:val="none" w:sz="0" w:space="0" w:color="auto" w:frame="1"/>
        </w:rPr>
        <w:lastRenderedPageBreak/>
        <w:t>2. Пояснительная записка</w:t>
      </w:r>
    </w:p>
    <w:p w:rsidR="00204745" w:rsidRPr="007A7890" w:rsidRDefault="002135B4" w:rsidP="007A7890">
      <w:pPr>
        <w:rPr>
          <w:sz w:val="28"/>
          <w:szCs w:val="28"/>
        </w:rPr>
      </w:pP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 xml:space="preserve">Программа гражданско </w:t>
      </w:r>
      <w:r w:rsidRPr="007A7890">
        <w:rPr>
          <w:sz w:val="28"/>
          <w:szCs w:val="28"/>
        </w:rPr>
        <w:t>– патриотического воспитания «</w:t>
      </w:r>
      <w:r w:rsidRPr="007A7890">
        <w:rPr>
          <w:sz w:val="28"/>
          <w:szCs w:val="28"/>
        </w:rPr>
        <w:t>Потерявший память - обречен</w:t>
      </w:r>
      <w:r w:rsidRPr="007A7890">
        <w:rPr>
          <w:sz w:val="28"/>
          <w:szCs w:val="28"/>
        </w:rPr>
        <w:t xml:space="preserve">» разработана в соответствии с Конвенцией о правах ребенка, Декларацией прав ребенка, Конституцией РФ, Законом РФ «Об образовании», Концепцией патриотического воспитания граждан Российской Федерации </w:t>
      </w:r>
      <w:r w:rsidRPr="007A7890">
        <w:rPr>
          <w:sz w:val="28"/>
          <w:szCs w:val="28"/>
        </w:rPr>
        <w:t>и государственной программой «Патриотическое воспитание граждан Российской Федерации на 2011 - 2015</w:t>
      </w:r>
      <w:r w:rsidRPr="007A7890">
        <w:rPr>
          <w:sz w:val="28"/>
          <w:szCs w:val="28"/>
        </w:rPr>
        <w:t>г.», районной целевой программы</w:t>
      </w:r>
      <w:r w:rsidRPr="007A7890">
        <w:rPr>
          <w:sz w:val="28"/>
          <w:szCs w:val="28"/>
        </w:rPr>
        <w:t>.</w:t>
      </w:r>
    </w:p>
    <w:p w:rsidR="005377D0" w:rsidRPr="007A7890" w:rsidRDefault="002135B4" w:rsidP="007A789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Pr="007A7890">
        <w:rPr>
          <w:sz w:val="28"/>
          <w:szCs w:val="28"/>
        </w:rPr>
        <w:t>Новые идеологические установки приводят к изменению современной школы. Эти изменения требуют н</w:t>
      </w:r>
      <w:r w:rsidRPr="007A7890">
        <w:rPr>
          <w:sz w:val="28"/>
          <w:szCs w:val="28"/>
        </w:rPr>
        <w:t>ового подхода в формировании патриотического и гражданского сознания учащихся. Развивающемуся обществу нужны не только современно образованные, нравственные, предприимчивые люди, которые самостоятельно могут принимать решения в ситуации выбора, прогнозируя</w:t>
      </w:r>
      <w:r w:rsidRPr="007A7890">
        <w:rPr>
          <w:sz w:val="28"/>
          <w:szCs w:val="28"/>
        </w:rPr>
        <w:t xml:space="preserve"> их возможные последствия, способы к сотрудничеству, отличающиеся мобильностью, динамизмом, конструктивностью, но и горячо любящие свою Родину, свой родной край, способные защищать Отчизну.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Педагогические ценности, анализ материалов (нормативные документы,</w:t>
      </w:r>
      <w:r w:rsidRPr="007A7890">
        <w:rPr>
          <w:sz w:val="28"/>
          <w:szCs w:val="28"/>
        </w:rPr>
        <w:t xml:space="preserve"> анкеты детей, учителей, родителей ) позволяют определить образ учащегося: наш выпускник – гражданин России, способный, эффективно адаптируясь, свободно самоопределяться и самореализо</w:t>
      </w:r>
      <w:r>
        <w:rPr>
          <w:sz w:val="28"/>
          <w:szCs w:val="28"/>
        </w:rPr>
        <w:t>вы</w:t>
      </w:r>
      <w:r w:rsidRPr="007A7890">
        <w:rPr>
          <w:sz w:val="28"/>
          <w:szCs w:val="28"/>
        </w:rPr>
        <w:t>ваться в культурном и социальном пространстве на основе сложившейся сис</w:t>
      </w:r>
      <w:r w:rsidRPr="007A7890">
        <w:rPr>
          <w:sz w:val="28"/>
          <w:szCs w:val="28"/>
        </w:rPr>
        <w:t>темы ценностных ориентаций и нравственных позиций, опирающихся как на национальные, так и общечеловеческие ценности.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Поэтому гражданско-патриотическое воспитание способствует становлению и развитию личности, обладающей качествами гражданина и патриота свое</w:t>
      </w:r>
      <w:r w:rsidRPr="007A7890">
        <w:rPr>
          <w:sz w:val="28"/>
          <w:szCs w:val="28"/>
        </w:rPr>
        <w:t>й страны.</w:t>
      </w:r>
    </w:p>
    <w:p w:rsidR="00204745" w:rsidRPr="007A7890" w:rsidRDefault="002135B4" w:rsidP="007A7890">
      <w:pPr>
        <w:rPr>
          <w:sz w:val="28"/>
          <w:szCs w:val="28"/>
          <w:bdr w:val="none" w:sz="0" w:space="0" w:color="auto" w:frame="1"/>
        </w:rPr>
      </w:pPr>
    </w:p>
    <w:p w:rsidR="004A7AE9" w:rsidRPr="004A7AE9" w:rsidRDefault="002135B4" w:rsidP="004A7AE9">
      <w:pPr>
        <w:rPr>
          <w:sz w:val="28"/>
          <w:szCs w:val="28"/>
        </w:rPr>
      </w:pPr>
      <w:r w:rsidRPr="004A7AE9">
        <w:rPr>
          <w:sz w:val="28"/>
          <w:szCs w:val="28"/>
        </w:rPr>
        <w:lastRenderedPageBreak/>
        <w:t xml:space="preserve">                     Молодежь во все времена несла и несет особую ответственность за сохранение и продолжение традиций общества, за преемственность его истории и культуры, за будущее своей страны. Наша страна готовится встретить славную дату 70-</w:t>
      </w:r>
      <w:r w:rsidRPr="004A7AE9">
        <w:rPr>
          <w:sz w:val="28"/>
          <w:szCs w:val="28"/>
        </w:rPr>
        <w:t xml:space="preserve">й годовщины  Победы советского народа в Великой Отечественной войне. В период подготовки и празднования этого знаменательного события в жизни нашего народа и всего человечества гражданско-патриотическое воспитание молодежи приобретает особую актуальность. </w:t>
      </w:r>
      <w:r w:rsidRPr="004A7AE9">
        <w:rPr>
          <w:sz w:val="28"/>
          <w:szCs w:val="28"/>
        </w:rPr>
        <w:t>Необходимо организовать работу так, чтобы приближающийся праздник оставил неизгладимое впечатление в сознании молодых людей, что и через 70 лет, и через сто лет мы будем помнить наших дедов и отцов, их подвиг во имя Отчизны. Основная задача  школы: воспита</w:t>
      </w:r>
      <w:r w:rsidRPr="004A7AE9">
        <w:rPr>
          <w:sz w:val="28"/>
          <w:szCs w:val="28"/>
        </w:rPr>
        <w:t>ть гражданина-патриота, одухотворенного идеалами добра и социальной справедливости, способного творить и созидать во имя Отечества.  Важнейшей целью  является формирование у учащихся  гражданской зрелости; привитие любви к своей Родине, устойчивого желания</w:t>
      </w:r>
      <w:r w:rsidRPr="004A7AE9">
        <w:rPr>
          <w:sz w:val="28"/>
          <w:szCs w:val="28"/>
        </w:rPr>
        <w:t xml:space="preserve"> способствовать ее процветанию.</w:t>
      </w:r>
    </w:p>
    <w:p w:rsidR="004A7AE9" w:rsidRPr="004A7AE9" w:rsidRDefault="002135B4" w:rsidP="004A7AE9">
      <w:pPr>
        <w:rPr>
          <w:sz w:val="28"/>
          <w:szCs w:val="28"/>
        </w:rPr>
      </w:pPr>
      <w:r w:rsidRPr="004A7AE9">
        <w:rPr>
          <w:sz w:val="28"/>
          <w:szCs w:val="28"/>
        </w:rPr>
        <w:t xml:space="preserve">         Реализация поставленной цели зависит от выполнения конкретных задач гражданско-патриотического воспитания: </w:t>
      </w:r>
    </w:p>
    <w:p w:rsidR="004A7AE9" w:rsidRPr="004A7AE9" w:rsidRDefault="002135B4" w:rsidP="004A7AE9">
      <w:pPr>
        <w:rPr>
          <w:sz w:val="28"/>
          <w:szCs w:val="28"/>
        </w:rPr>
      </w:pPr>
      <w:r w:rsidRPr="004A7AE9">
        <w:rPr>
          <w:sz w:val="28"/>
          <w:szCs w:val="28"/>
        </w:rPr>
        <w:t xml:space="preserve">   формирование гражданско-правовой культуры учащихся на основе принципов демократии; воспитание чувства го</w:t>
      </w:r>
      <w:r w:rsidRPr="004A7AE9">
        <w:rPr>
          <w:sz w:val="28"/>
          <w:szCs w:val="28"/>
        </w:rPr>
        <w:t>рдости и любви к своей Родине;</w:t>
      </w:r>
    </w:p>
    <w:p w:rsidR="004A7AE9" w:rsidRPr="004A7AE9" w:rsidRDefault="002135B4" w:rsidP="004A7AE9">
      <w:pPr>
        <w:rPr>
          <w:sz w:val="28"/>
          <w:szCs w:val="28"/>
        </w:rPr>
      </w:pPr>
      <w:r w:rsidRPr="004A7AE9">
        <w:rPr>
          <w:sz w:val="28"/>
          <w:szCs w:val="28"/>
        </w:rPr>
        <w:t xml:space="preserve">   привитие уважения к Государственному гербу и Государственному флагу,  к героическому прошлому, к культуре своего народа, любви к родному языку; привитие чувства гордости за героическое прошлое своего народа; </w:t>
      </w:r>
    </w:p>
    <w:p w:rsidR="004A7AE9" w:rsidRPr="004A7AE9" w:rsidRDefault="002135B4" w:rsidP="004A7AE9">
      <w:pPr>
        <w:rPr>
          <w:sz w:val="28"/>
          <w:szCs w:val="28"/>
        </w:rPr>
      </w:pPr>
      <w:r w:rsidRPr="004A7AE9">
        <w:rPr>
          <w:sz w:val="28"/>
          <w:szCs w:val="28"/>
        </w:rPr>
        <w:t xml:space="preserve">      воспита</w:t>
      </w:r>
      <w:r w:rsidRPr="004A7AE9">
        <w:rPr>
          <w:sz w:val="28"/>
          <w:szCs w:val="28"/>
        </w:rPr>
        <w:t xml:space="preserve">ние в духе национального взаимодействия разных наций и народов; уважительного отношения к национальной духовной культуре своего народа, его языку, истории, обычаям, традициям, чувства солидарности и единства народов, населяющих нашу страну;  </w:t>
      </w:r>
    </w:p>
    <w:p w:rsidR="004A7AE9" w:rsidRPr="004A7AE9" w:rsidRDefault="002135B4" w:rsidP="004A7AE9">
      <w:pPr>
        <w:rPr>
          <w:sz w:val="28"/>
          <w:szCs w:val="28"/>
        </w:rPr>
      </w:pPr>
      <w:r w:rsidRPr="004A7AE9">
        <w:rPr>
          <w:sz w:val="28"/>
          <w:szCs w:val="28"/>
        </w:rPr>
        <w:t xml:space="preserve">       воспит</w:t>
      </w:r>
      <w:r w:rsidRPr="004A7AE9">
        <w:rPr>
          <w:sz w:val="28"/>
          <w:szCs w:val="28"/>
        </w:rPr>
        <w:t>ание уважения к заслугам перед Родиной старшего поколения.</w:t>
      </w:r>
    </w:p>
    <w:p w:rsidR="004A7AE9" w:rsidRPr="004A7AE9" w:rsidRDefault="002135B4" w:rsidP="004A7AE9">
      <w:pPr>
        <w:rPr>
          <w:sz w:val="28"/>
          <w:szCs w:val="28"/>
        </w:rPr>
      </w:pPr>
      <w:r w:rsidRPr="004A7AE9">
        <w:rPr>
          <w:sz w:val="28"/>
          <w:szCs w:val="28"/>
        </w:rPr>
        <w:lastRenderedPageBreak/>
        <w:t xml:space="preserve">       </w:t>
      </w:r>
      <w:r>
        <w:rPr>
          <w:sz w:val="28"/>
          <w:szCs w:val="28"/>
        </w:rPr>
        <w:t xml:space="preserve">             </w:t>
      </w:r>
      <w:r w:rsidRPr="004A7AE9">
        <w:rPr>
          <w:sz w:val="28"/>
          <w:szCs w:val="28"/>
        </w:rPr>
        <w:t xml:space="preserve"> В период подготовки к празднованию 70-годовщины Победы советского народа в Великой Отечественной войне необходимо активизировать работу по созданию системы гражданско-патриотич</w:t>
      </w:r>
      <w:r w:rsidRPr="004A7AE9">
        <w:rPr>
          <w:sz w:val="28"/>
          <w:szCs w:val="28"/>
        </w:rPr>
        <w:t>еского воспитания, предполагающей формирование и развитие социально значимых ценностей учащихся, направляющих их личностное, социальное и профессиональное самоопределение, а именно: национального достоинства; толерантного отношения к членам социума; активн</w:t>
      </w:r>
      <w:r w:rsidRPr="004A7AE9">
        <w:rPr>
          <w:sz w:val="28"/>
          <w:szCs w:val="28"/>
        </w:rPr>
        <w:t>ой жизненной позиции; любви к Родине, чувства общности и принадлежности семье; готовности к защите своего Отечества; чувства ответственности перед собой и другими; социальной мобильности. Основное содержание гражданско-патриотического воспитания юношей и д</w:t>
      </w:r>
      <w:r w:rsidRPr="004A7AE9">
        <w:rPr>
          <w:sz w:val="28"/>
          <w:szCs w:val="28"/>
        </w:rPr>
        <w:t>евушек в условиях школы может быть реализовано через: развитие воспитательного потенциала учебных дисциплин; информационно-пропагандистскую работу; воспитательные мероприятия; использование средств музейной педагогики; активизацию туристско-краеведческой и</w:t>
      </w:r>
      <w:r w:rsidRPr="004A7AE9">
        <w:rPr>
          <w:sz w:val="28"/>
          <w:szCs w:val="28"/>
        </w:rPr>
        <w:t xml:space="preserve"> поисковой работы; шефство над ветеранами  Великой Отечественной войны, тружениками тыла и семьями погибших военнослужащих; уход за памятниками ; волонтерское движение; взаимодействие с воинскими частями и подразделениями, ветеранскими организациями; актив</w:t>
      </w:r>
      <w:r w:rsidRPr="004A7AE9">
        <w:rPr>
          <w:sz w:val="28"/>
          <w:szCs w:val="28"/>
        </w:rPr>
        <w:t>изацию деятельности ученического самоуправления; проведение и участие в торжественно-праздничных мероприятиях, вахтах памяти, героико-патриотических акциях. Педагогически значимой при подготовке к празднованию 70-ой годовщины является опора на воспитательн</w:t>
      </w:r>
      <w:r w:rsidRPr="004A7AE9">
        <w:rPr>
          <w:sz w:val="28"/>
          <w:szCs w:val="28"/>
        </w:rPr>
        <w:t>ый потенциал учебных дисциплин. Преподавател</w:t>
      </w:r>
      <w:r>
        <w:rPr>
          <w:sz w:val="28"/>
          <w:szCs w:val="28"/>
        </w:rPr>
        <w:t>ь</w:t>
      </w:r>
      <w:r w:rsidRPr="004A7AE9">
        <w:rPr>
          <w:sz w:val="28"/>
          <w:szCs w:val="28"/>
        </w:rPr>
        <w:t xml:space="preserve"> физического воспитания формиру</w:t>
      </w:r>
      <w:r>
        <w:rPr>
          <w:sz w:val="28"/>
          <w:szCs w:val="28"/>
        </w:rPr>
        <w:t>е</w:t>
      </w:r>
      <w:r w:rsidRPr="004A7AE9">
        <w:rPr>
          <w:sz w:val="28"/>
          <w:szCs w:val="28"/>
        </w:rPr>
        <w:t>т у юношей морально-психологическую и физическую готовность к выполнению ими воинской обязанности по защите страны, воспитыва</w:t>
      </w:r>
      <w:r>
        <w:rPr>
          <w:sz w:val="28"/>
          <w:szCs w:val="28"/>
        </w:rPr>
        <w:t>е</w:t>
      </w:r>
      <w:r w:rsidRPr="004A7AE9">
        <w:rPr>
          <w:sz w:val="28"/>
          <w:szCs w:val="28"/>
        </w:rPr>
        <w:t>т уважение к Вооруженным Силам России. В процессе изу</w:t>
      </w:r>
      <w:r w:rsidRPr="004A7AE9">
        <w:rPr>
          <w:sz w:val="28"/>
          <w:szCs w:val="28"/>
        </w:rPr>
        <w:t>чения предметов важно, чтобы урок нёс эмоциональный заряд, формировал у будущих специалистов любовь к Родине, чувство гордости за ее достижения, приверженность традициям, уважение к людям. Проведение интегрированных уроков, тематических недель, декад истор</w:t>
      </w:r>
      <w:r w:rsidRPr="004A7AE9">
        <w:rPr>
          <w:sz w:val="28"/>
          <w:szCs w:val="28"/>
        </w:rPr>
        <w:t>ии Победы дают возможность «сквозного» и многостороннего обсуждения с учащимися событий и итогов Великой Отечественной войны. В рамках изучения учебных дисциплин будут проводиться «уроки мужества», подготовка рефератов по истории Великой Отечественной войн</w:t>
      </w:r>
      <w:r w:rsidRPr="004A7AE9">
        <w:rPr>
          <w:sz w:val="28"/>
          <w:szCs w:val="28"/>
        </w:rPr>
        <w:t xml:space="preserve">ы, конкурс плакатов на военно-патриотическую тематику, конкурс исследовательских работ, сочинений «Если б не было войны…». Воспитательные мероприятия гражданско-патриотического характера в </w:t>
      </w:r>
      <w:r w:rsidRPr="004A7AE9">
        <w:rPr>
          <w:sz w:val="28"/>
          <w:szCs w:val="28"/>
        </w:rPr>
        <w:lastRenderedPageBreak/>
        <w:t>период празднования 70-ой годовщины Победы советского народа в Вели</w:t>
      </w:r>
      <w:r w:rsidRPr="004A7AE9">
        <w:rPr>
          <w:sz w:val="28"/>
          <w:szCs w:val="28"/>
        </w:rPr>
        <w:t>кой Отечественной войне должны проводиться с акцентом на мероприятия, подчеркивающие вклад народа в победу над гитлеровской коалицией во второй мировой войне</w:t>
      </w:r>
      <w:r>
        <w:rPr>
          <w:sz w:val="28"/>
          <w:szCs w:val="28"/>
        </w:rPr>
        <w:t>.</w:t>
      </w:r>
      <w:r w:rsidRPr="004A7AE9">
        <w:rPr>
          <w:sz w:val="28"/>
          <w:szCs w:val="28"/>
        </w:rPr>
        <w:t xml:space="preserve"> Особое внимание целесообразно уделить интерактивным формам работы, предполагающим активное участи</w:t>
      </w:r>
      <w:r w:rsidRPr="004A7AE9">
        <w:rPr>
          <w:sz w:val="28"/>
          <w:szCs w:val="28"/>
        </w:rPr>
        <w:t>е самих учащихся в деятельности. В процессе информационно-пропагандистской работы важно научить учащихся находить требуемую информацию в различных источниках, интерпретировать и систематизировать ее, воспринимать альтернативные точки зрения и высказывать о</w:t>
      </w:r>
      <w:r w:rsidRPr="004A7AE9">
        <w:rPr>
          <w:sz w:val="28"/>
          <w:szCs w:val="28"/>
        </w:rPr>
        <w:t>боснованные аргументы, вычленять главное в информационном сообщении. Необходимо активизировать информационно-пропагандистскую работу среди педагогов, учащихся и их родителей, организовывать единые дни информирования, работу школьного пресс-центра.       Не</w:t>
      </w:r>
      <w:r w:rsidRPr="004A7AE9">
        <w:rPr>
          <w:sz w:val="28"/>
          <w:szCs w:val="28"/>
        </w:rPr>
        <w:t>обходимо более широко практиковать проведение дней и недель правовых знаний, бесед, викторин, вечеров вопросов и ответов, круглых столов, информационных часов по правовой и общественно-политической тематике, привлекать самих учащихся к подготовке и проведе</w:t>
      </w:r>
      <w:r w:rsidRPr="004A7AE9">
        <w:rPr>
          <w:sz w:val="28"/>
          <w:szCs w:val="28"/>
        </w:rPr>
        <w:t xml:space="preserve">нию таких мероприятий. Для усиления и обеспечения более широкой системы информирования рекомендуется постоянно обновлять информационные уголки, информационные стенды, выставки литературы по гражданско-правовой тематике,   организовать тематические выпуски </w:t>
      </w:r>
      <w:r w:rsidRPr="004A7AE9">
        <w:rPr>
          <w:sz w:val="28"/>
          <w:szCs w:val="28"/>
        </w:rPr>
        <w:t>стенгазет, посвященные 70-й годовщине Победы советского народа в Великой Отечественной войне. Большими воспитательными возможностями располагает музей. Школьный музе</w:t>
      </w:r>
      <w:r>
        <w:rPr>
          <w:sz w:val="28"/>
          <w:szCs w:val="28"/>
        </w:rPr>
        <w:t>й</w:t>
      </w:r>
      <w:r w:rsidRPr="004A7AE9">
        <w:rPr>
          <w:sz w:val="28"/>
          <w:szCs w:val="28"/>
        </w:rPr>
        <w:t xml:space="preserve"> предоставляет возможность ознакомления с уникальными экспонатами и событиями времен Велик</w:t>
      </w:r>
      <w:r w:rsidRPr="004A7AE9">
        <w:rPr>
          <w:sz w:val="28"/>
          <w:szCs w:val="28"/>
        </w:rPr>
        <w:t>ой Отечественной войны, это место проведения учебных занятий, а также наиболее значимых торжественных мероприятий в обстановке военной эпохи: «Вахта памяти»,  и</w:t>
      </w:r>
      <w:r>
        <w:rPr>
          <w:sz w:val="28"/>
          <w:szCs w:val="28"/>
        </w:rPr>
        <w:t xml:space="preserve"> т.п.</w:t>
      </w:r>
      <w:r w:rsidRPr="004A7AE9">
        <w:rPr>
          <w:sz w:val="28"/>
          <w:szCs w:val="28"/>
        </w:rPr>
        <w:t>. Огромное воспитательное воздействие на учащихся оказывает работа по оформлению экспозиций</w:t>
      </w:r>
      <w:r w:rsidRPr="004A7AE9">
        <w:rPr>
          <w:sz w:val="28"/>
          <w:szCs w:val="28"/>
        </w:rPr>
        <w:t xml:space="preserve"> музея, пропаганда  фондов, встречи, подготовка учащихся-экскурсоводов. </w:t>
      </w:r>
    </w:p>
    <w:p w:rsidR="004A7AE9" w:rsidRPr="004A7AE9" w:rsidRDefault="002135B4" w:rsidP="004A7AE9">
      <w:pPr>
        <w:rPr>
          <w:sz w:val="28"/>
          <w:szCs w:val="28"/>
        </w:rPr>
      </w:pPr>
      <w:r w:rsidRPr="004A7AE9">
        <w:rPr>
          <w:sz w:val="28"/>
          <w:szCs w:val="28"/>
        </w:rPr>
        <w:t xml:space="preserve">                   Поисковая работа должна стать неотъемлемой частью гражданско-патриотического воспитания учащихся в период празднования 70-й годовщины Победы советского народа в Вел</w:t>
      </w:r>
      <w:r w:rsidRPr="004A7AE9">
        <w:rPr>
          <w:sz w:val="28"/>
          <w:szCs w:val="28"/>
        </w:rPr>
        <w:t xml:space="preserve">икой Отечественной войне, </w:t>
      </w:r>
    </w:p>
    <w:p w:rsidR="004A7AE9" w:rsidRPr="004A7AE9" w:rsidRDefault="002135B4" w:rsidP="004A7AE9">
      <w:pPr>
        <w:rPr>
          <w:sz w:val="28"/>
          <w:szCs w:val="28"/>
        </w:rPr>
      </w:pPr>
      <w:r w:rsidRPr="004A7AE9">
        <w:rPr>
          <w:sz w:val="28"/>
          <w:szCs w:val="28"/>
        </w:rPr>
        <w:lastRenderedPageBreak/>
        <w:t xml:space="preserve">            Составной частью гражданско-патриотического воспитания учащихся в период празднования является военно-патриотическое воспитание, которое должно осуществляться через участие в спортивных мероприятиях. В период празднов</w:t>
      </w:r>
      <w:r w:rsidRPr="004A7AE9">
        <w:rPr>
          <w:sz w:val="28"/>
          <w:szCs w:val="28"/>
        </w:rPr>
        <w:t>ания 70-летия большое внимание отводится торжественно-праздничным мероприятиям и участию в районных мероприятиях, вахтах памяти. С этой целью в школе запланированы викторины, турниры, смотры, пресс-конференции, брейн- ринги по истории Победы. вечера памяти</w:t>
      </w:r>
      <w:r w:rsidRPr="004A7AE9">
        <w:rPr>
          <w:sz w:val="28"/>
          <w:szCs w:val="28"/>
        </w:rPr>
        <w:t>, просмотр и обсуждение хроникально-документальных и художественных фильмов, посвященных Победе в Великой Отечественной войне. В работе по подготовке к празднованию 70-годовщины Победы советского народа в Великой Отечественной войне нельзя недооценивать ра</w:t>
      </w:r>
      <w:r w:rsidRPr="004A7AE9">
        <w:rPr>
          <w:sz w:val="28"/>
          <w:szCs w:val="28"/>
        </w:rPr>
        <w:t>боту библиотеки. При участии работников библиотеки можно организовывать встречи с редакторами и корреспондентами местных газет и журналов; проводить беседы по актуальным общественно-политическим темам, обзор и выставки политической литературы, новых период</w:t>
      </w:r>
      <w:r w:rsidRPr="004A7AE9">
        <w:rPr>
          <w:sz w:val="28"/>
          <w:szCs w:val="28"/>
        </w:rPr>
        <w:t xml:space="preserve">ических изданий; оформлять стенды. </w:t>
      </w:r>
    </w:p>
    <w:p w:rsidR="00204745" w:rsidRPr="004A7AE9" w:rsidRDefault="002135B4" w:rsidP="004A7AE9">
      <w:pPr>
        <w:rPr>
          <w:sz w:val="28"/>
          <w:szCs w:val="28"/>
          <w:bdr w:val="none" w:sz="0" w:space="0" w:color="auto" w:frame="1"/>
        </w:rPr>
      </w:pPr>
    </w:p>
    <w:p w:rsidR="00204745" w:rsidRPr="004A7AE9" w:rsidRDefault="002135B4" w:rsidP="004A7AE9">
      <w:pPr>
        <w:rPr>
          <w:sz w:val="28"/>
          <w:szCs w:val="28"/>
          <w:bdr w:val="none" w:sz="0" w:space="0" w:color="auto" w:frame="1"/>
        </w:rPr>
      </w:pPr>
    </w:p>
    <w:p w:rsidR="00204745" w:rsidRPr="004A7AE9" w:rsidRDefault="002135B4" w:rsidP="004A7AE9">
      <w:pPr>
        <w:rPr>
          <w:sz w:val="28"/>
          <w:szCs w:val="28"/>
          <w:bdr w:val="none" w:sz="0" w:space="0" w:color="auto" w:frame="1"/>
        </w:rPr>
      </w:pPr>
    </w:p>
    <w:p w:rsidR="00204745" w:rsidRPr="007A7890" w:rsidRDefault="002135B4" w:rsidP="007A7890">
      <w:pPr>
        <w:rPr>
          <w:sz w:val="28"/>
          <w:szCs w:val="28"/>
          <w:bdr w:val="none" w:sz="0" w:space="0" w:color="auto" w:frame="1"/>
        </w:rPr>
      </w:pPr>
    </w:p>
    <w:p w:rsidR="00204745" w:rsidRPr="007A7890" w:rsidRDefault="002135B4" w:rsidP="007A7890">
      <w:pPr>
        <w:rPr>
          <w:sz w:val="28"/>
          <w:szCs w:val="28"/>
          <w:bdr w:val="none" w:sz="0" w:space="0" w:color="auto" w:frame="1"/>
        </w:rPr>
      </w:pPr>
    </w:p>
    <w:p w:rsidR="00204745" w:rsidRDefault="002135B4" w:rsidP="007A7890">
      <w:pPr>
        <w:rPr>
          <w:sz w:val="28"/>
          <w:szCs w:val="28"/>
          <w:bdr w:val="none" w:sz="0" w:space="0" w:color="auto" w:frame="1"/>
        </w:rPr>
      </w:pPr>
    </w:p>
    <w:p w:rsidR="007A7890" w:rsidRDefault="002135B4" w:rsidP="007A7890">
      <w:pPr>
        <w:rPr>
          <w:sz w:val="28"/>
          <w:szCs w:val="28"/>
          <w:bdr w:val="none" w:sz="0" w:space="0" w:color="auto" w:frame="1"/>
        </w:rPr>
      </w:pPr>
    </w:p>
    <w:p w:rsidR="007A7890" w:rsidRDefault="002135B4" w:rsidP="007A7890">
      <w:pPr>
        <w:rPr>
          <w:sz w:val="28"/>
          <w:szCs w:val="28"/>
          <w:bdr w:val="none" w:sz="0" w:space="0" w:color="auto" w:frame="1"/>
        </w:rPr>
      </w:pPr>
    </w:p>
    <w:p w:rsidR="007A7890" w:rsidRPr="007A7890" w:rsidRDefault="002135B4" w:rsidP="007A7890">
      <w:pPr>
        <w:rPr>
          <w:sz w:val="28"/>
          <w:szCs w:val="28"/>
          <w:bdr w:val="none" w:sz="0" w:space="0" w:color="auto" w:frame="1"/>
        </w:rPr>
      </w:pPr>
    </w:p>
    <w:p w:rsidR="005377D0" w:rsidRPr="00436551" w:rsidRDefault="002135B4" w:rsidP="007A7890">
      <w:pPr>
        <w:jc w:val="center"/>
        <w:rPr>
          <w:b/>
          <w:sz w:val="32"/>
          <w:szCs w:val="32"/>
          <w:u w:val="single"/>
        </w:rPr>
      </w:pPr>
      <w:r w:rsidRPr="00436551">
        <w:rPr>
          <w:b/>
          <w:sz w:val="32"/>
          <w:szCs w:val="32"/>
          <w:u w:val="single"/>
          <w:bdr w:val="none" w:sz="0" w:space="0" w:color="auto" w:frame="1"/>
        </w:rPr>
        <w:lastRenderedPageBreak/>
        <w:t>3. Целевой блок</w:t>
      </w:r>
    </w:p>
    <w:p w:rsidR="005377D0" w:rsidRPr="007A7890" w:rsidRDefault="002135B4" w:rsidP="007A7890">
      <w:pPr>
        <w:rPr>
          <w:b/>
          <w:sz w:val="28"/>
          <w:szCs w:val="28"/>
        </w:rPr>
      </w:pPr>
      <w:r w:rsidRPr="007A7890">
        <w:rPr>
          <w:b/>
          <w:i/>
          <w:iCs/>
          <w:sz w:val="28"/>
          <w:szCs w:val="28"/>
          <w:bdr w:val="none" w:sz="0" w:space="0" w:color="auto" w:frame="1"/>
        </w:rPr>
        <w:t>Цель программы: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 xml:space="preserve">создание условий для развития высокой социальной активности, гражданской ответственности, духовности, становления настоящих граждан России, обладающих позитивными ценностями и </w:t>
      </w:r>
      <w:r w:rsidRPr="007A7890">
        <w:rPr>
          <w:sz w:val="28"/>
          <w:szCs w:val="28"/>
        </w:rPr>
        <w:t>качествами, способных проявить их в созидательном процессе в интересах Отечества, обеспечения его жизненно важных интересов и устойчивого развития.</w:t>
      </w:r>
    </w:p>
    <w:p w:rsidR="005377D0" w:rsidRPr="007A7890" w:rsidRDefault="002135B4" w:rsidP="007A7890">
      <w:pPr>
        <w:rPr>
          <w:b/>
          <w:sz w:val="28"/>
          <w:szCs w:val="28"/>
        </w:rPr>
      </w:pPr>
      <w:r w:rsidRPr="007A7890">
        <w:rPr>
          <w:b/>
          <w:i/>
          <w:iCs/>
          <w:sz w:val="28"/>
          <w:szCs w:val="28"/>
          <w:bdr w:val="none" w:sz="0" w:space="0" w:color="auto" w:frame="1"/>
        </w:rPr>
        <w:t>Задачи программы: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 xml:space="preserve">формировать осознанное отношение к Отечеству, его прошлому, настоящему и будущему на </w:t>
      </w:r>
      <w:r w:rsidRPr="007A7890">
        <w:rPr>
          <w:sz w:val="28"/>
          <w:szCs w:val="28"/>
        </w:rPr>
        <w:t>основе исторических ценностей и роли России в судьбах мира;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развивать гражданственность и национальное самосознание учащихся;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создать условия для реализации каждым учащимся собственной гражданской позиции через деятельность органов ученического самоуправле</w:t>
      </w:r>
      <w:r w:rsidRPr="007A7890">
        <w:rPr>
          <w:sz w:val="28"/>
          <w:szCs w:val="28"/>
        </w:rPr>
        <w:t>ния;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развивать и углублять знания об истории и культуре родного края.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формировать  у  учащихся чувства гордости за героическое прошлое своей  родины;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физическое развитие учащихся, формировать у них потребности в здоровом образе жизни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методическое обеспечен</w:t>
      </w:r>
      <w:r w:rsidRPr="007A7890">
        <w:rPr>
          <w:sz w:val="28"/>
          <w:szCs w:val="28"/>
        </w:rPr>
        <w:t>ие функционирования системы гражданского и патриотического воспитания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активизировать работу педагогического коллектива по гражданскому и патриотическому воспитанию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воспитывать у обучающихся готовность к защите Отечества, действиям в экстремальных ситуациях</w:t>
      </w:r>
      <w:r w:rsidRPr="007A7890">
        <w:rPr>
          <w:sz w:val="28"/>
          <w:szCs w:val="28"/>
        </w:rPr>
        <w:t>.</w:t>
      </w:r>
    </w:p>
    <w:p w:rsidR="005377D0" w:rsidRPr="007A7890" w:rsidRDefault="002135B4" w:rsidP="007A7890">
      <w:pPr>
        <w:rPr>
          <w:sz w:val="28"/>
          <w:szCs w:val="28"/>
        </w:rPr>
      </w:pPr>
      <w:r w:rsidRPr="00004881">
        <w:rPr>
          <w:b/>
          <w:sz w:val="28"/>
          <w:szCs w:val="28"/>
          <w:bdr w:val="none" w:sz="0" w:space="0" w:color="auto" w:frame="1"/>
        </w:rPr>
        <w:lastRenderedPageBreak/>
        <w:t>В начальном общем образовании </w:t>
      </w:r>
      <w:r w:rsidRPr="00004881">
        <w:rPr>
          <w:b/>
          <w:sz w:val="28"/>
          <w:szCs w:val="28"/>
        </w:rPr>
        <w:t>педагогический коллектив начальной школы</w:t>
      </w:r>
      <w:r w:rsidRPr="007A7890">
        <w:rPr>
          <w:sz w:val="28"/>
          <w:szCs w:val="28"/>
        </w:rPr>
        <w:t xml:space="preserve"> призван: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заложить основные моральные ценности, нормы поведения;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воспитывать чувство верности своему Отечеству через любовь к семье к своему родному дому;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 xml:space="preserve">помочь школьникам приобрести </w:t>
      </w:r>
      <w:r w:rsidRPr="007A7890">
        <w:rPr>
          <w:sz w:val="28"/>
          <w:szCs w:val="28"/>
        </w:rPr>
        <w:t>опыт общения и сотрудничества;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сформировать первые навыки творчества на основе положительной мотивации на учение;</w:t>
      </w:r>
    </w:p>
    <w:p w:rsidR="005377D0" w:rsidRPr="007A7890" w:rsidRDefault="002135B4" w:rsidP="007A7890">
      <w:pPr>
        <w:rPr>
          <w:sz w:val="28"/>
          <w:szCs w:val="28"/>
        </w:rPr>
      </w:pPr>
      <w:r w:rsidRPr="00004881">
        <w:rPr>
          <w:b/>
          <w:sz w:val="28"/>
          <w:szCs w:val="28"/>
          <w:bdr w:val="none" w:sz="0" w:space="0" w:color="auto" w:frame="1"/>
        </w:rPr>
        <w:t>В основном общем образовании</w:t>
      </w:r>
      <w:r w:rsidRPr="007A7890">
        <w:rPr>
          <w:sz w:val="28"/>
          <w:szCs w:val="28"/>
          <w:bdr w:val="none" w:sz="0" w:space="0" w:color="auto" w:frame="1"/>
        </w:rPr>
        <w:t>,</w:t>
      </w:r>
      <w:r w:rsidRPr="007A7890">
        <w:rPr>
          <w:sz w:val="28"/>
          <w:szCs w:val="28"/>
        </w:rPr>
        <w:t> представляющим собой продолжение формирования познавательных интересов учащихся и их самообразовательных навыков</w:t>
      </w:r>
      <w:r w:rsidRPr="007A7890">
        <w:rPr>
          <w:sz w:val="28"/>
          <w:szCs w:val="28"/>
        </w:rPr>
        <w:t>, педагогический коллектив основной школы стремится: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продолжить формировать систему ценностей и установок поведения подростка;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 xml:space="preserve">воспитывать чувство верности своему Отечеству через любовь к родному </w:t>
      </w:r>
      <w:r w:rsidRPr="007A7890">
        <w:rPr>
          <w:sz w:val="28"/>
          <w:szCs w:val="28"/>
        </w:rPr>
        <w:t>краю</w:t>
      </w:r>
      <w:r w:rsidRPr="007A7890">
        <w:rPr>
          <w:sz w:val="28"/>
          <w:szCs w:val="28"/>
        </w:rPr>
        <w:t xml:space="preserve">, людям, живущим </w:t>
      </w:r>
      <w:r w:rsidRPr="007A7890">
        <w:rPr>
          <w:sz w:val="28"/>
          <w:szCs w:val="28"/>
        </w:rPr>
        <w:t>здесь</w:t>
      </w:r>
      <w:r w:rsidRPr="007A7890">
        <w:rPr>
          <w:sz w:val="28"/>
          <w:szCs w:val="28"/>
        </w:rPr>
        <w:t>;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заложить фундамент общей образов</w:t>
      </w:r>
      <w:r w:rsidRPr="007A7890">
        <w:rPr>
          <w:sz w:val="28"/>
          <w:szCs w:val="28"/>
        </w:rPr>
        <w:t>ательной подготовки школьников, необходимой для продолжения образования и выбора ими своего направления профессиональной подготовки с учетом собственных способностей и возможностей;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создать условия для самовыражения учащихся в различных видах познавательно</w:t>
      </w:r>
      <w:r w:rsidRPr="007A7890">
        <w:rPr>
          <w:sz w:val="28"/>
          <w:szCs w:val="28"/>
        </w:rPr>
        <w:t xml:space="preserve"> – творческой деятельности.</w:t>
      </w:r>
    </w:p>
    <w:p w:rsidR="005377D0" w:rsidRPr="007A7890" w:rsidRDefault="002135B4" w:rsidP="007A7890">
      <w:pPr>
        <w:rPr>
          <w:b/>
          <w:sz w:val="28"/>
          <w:szCs w:val="28"/>
        </w:rPr>
      </w:pPr>
      <w:r w:rsidRPr="007A7890">
        <w:rPr>
          <w:b/>
          <w:i/>
          <w:iCs/>
          <w:sz w:val="28"/>
          <w:szCs w:val="28"/>
          <w:bdr w:val="none" w:sz="0" w:space="0" w:color="auto" w:frame="1"/>
        </w:rPr>
        <w:t>Принципы: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i/>
          <w:iCs/>
          <w:sz w:val="28"/>
          <w:szCs w:val="28"/>
          <w:bdr w:val="none" w:sz="0" w:space="0" w:color="auto" w:frame="1"/>
        </w:rPr>
        <w:t>системно - организованный подход</w:t>
      </w:r>
      <w:r w:rsidRPr="007A7890">
        <w:rPr>
          <w:sz w:val="28"/>
          <w:szCs w:val="28"/>
        </w:rPr>
        <w:t>; предполагает скоординированную, целенаправленную работу всех общественных структур по патриотическому воспитанию школьников;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i/>
          <w:iCs/>
          <w:sz w:val="28"/>
          <w:szCs w:val="28"/>
          <w:bdr w:val="none" w:sz="0" w:space="0" w:color="auto" w:frame="1"/>
        </w:rPr>
        <w:t>адресный подход</w:t>
      </w:r>
      <w:r w:rsidRPr="007A7890">
        <w:rPr>
          <w:sz w:val="28"/>
          <w:szCs w:val="28"/>
        </w:rPr>
        <w:t>; предполагает использование особых форм и м</w:t>
      </w:r>
      <w:r w:rsidRPr="007A7890">
        <w:rPr>
          <w:sz w:val="28"/>
          <w:szCs w:val="28"/>
        </w:rPr>
        <w:t>етодов патриотической работы с учетом возрастных, социальных, культурных и других особенностей учащихся;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i/>
          <w:iCs/>
          <w:sz w:val="28"/>
          <w:szCs w:val="28"/>
          <w:bdr w:val="none" w:sz="0" w:space="0" w:color="auto" w:frame="1"/>
        </w:rPr>
        <w:lastRenderedPageBreak/>
        <w:t>подход «активности и наступательности»;</w:t>
      </w:r>
      <w:r w:rsidRPr="007A7890">
        <w:rPr>
          <w:sz w:val="28"/>
          <w:szCs w:val="28"/>
        </w:rPr>
        <w:t> предусматривает настойчивость и разумную инициативу в трансформации мировоззрения школьников и их ценностных ус</w:t>
      </w:r>
      <w:r w:rsidRPr="007A7890">
        <w:rPr>
          <w:sz w:val="28"/>
          <w:szCs w:val="28"/>
        </w:rPr>
        <w:t>тановок, ориентированных на национальные интересы России;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i/>
          <w:iCs/>
          <w:sz w:val="28"/>
          <w:szCs w:val="28"/>
          <w:bdr w:val="none" w:sz="0" w:space="0" w:color="auto" w:frame="1"/>
        </w:rPr>
        <w:t>универсальности</w:t>
      </w:r>
      <w:r w:rsidRPr="007A7890">
        <w:rPr>
          <w:sz w:val="28"/>
          <w:szCs w:val="28"/>
        </w:rPr>
        <w:t> основных направлений патриотического воспитания, предполагающий целостный и комплексный подход с использованием опыта прошлых поколений, национальных традиций в быту и внутрисемейных</w:t>
      </w:r>
      <w:r w:rsidRPr="007A7890">
        <w:rPr>
          <w:sz w:val="28"/>
          <w:szCs w:val="28"/>
        </w:rPr>
        <w:t xml:space="preserve"> отношениях, учебе и подходах к труду, методах творчества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i/>
          <w:iCs/>
          <w:sz w:val="28"/>
          <w:szCs w:val="28"/>
          <w:bdr w:val="none" w:sz="0" w:space="0" w:color="auto" w:frame="1"/>
        </w:rPr>
        <w:t>учета региональных условий</w:t>
      </w:r>
      <w:r w:rsidRPr="007A7890">
        <w:rPr>
          <w:sz w:val="28"/>
          <w:szCs w:val="28"/>
        </w:rPr>
        <w:t xml:space="preserve"> в пропаганде патриотических идей и ценностей, означающий пропаганду идей и ценностей местного патриотизма, характеризующегося привязанностью, любовью к родному краю, </w:t>
      </w:r>
      <w:r w:rsidRPr="007A7890">
        <w:rPr>
          <w:sz w:val="28"/>
          <w:szCs w:val="28"/>
        </w:rPr>
        <w:t>дерев</w:t>
      </w:r>
      <w:r w:rsidRPr="007A7890">
        <w:rPr>
          <w:sz w:val="28"/>
          <w:szCs w:val="28"/>
        </w:rPr>
        <w:t>не</w:t>
      </w:r>
      <w:r w:rsidRPr="007A7890">
        <w:rPr>
          <w:sz w:val="28"/>
          <w:szCs w:val="28"/>
        </w:rPr>
        <w:t>, школе.</w:t>
      </w:r>
    </w:p>
    <w:p w:rsidR="00204745" w:rsidRPr="007A7890" w:rsidRDefault="002135B4" w:rsidP="007A7890">
      <w:pPr>
        <w:rPr>
          <w:sz w:val="28"/>
          <w:szCs w:val="28"/>
          <w:bdr w:val="none" w:sz="0" w:space="0" w:color="auto" w:frame="1"/>
        </w:rPr>
      </w:pPr>
    </w:p>
    <w:p w:rsidR="00204745" w:rsidRPr="007A7890" w:rsidRDefault="002135B4" w:rsidP="007A7890">
      <w:pPr>
        <w:rPr>
          <w:sz w:val="28"/>
          <w:szCs w:val="28"/>
          <w:bdr w:val="none" w:sz="0" w:space="0" w:color="auto" w:frame="1"/>
        </w:rPr>
      </w:pPr>
    </w:p>
    <w:p w:rsidR="00204745" w:rsidRPr="007A7890" w:rsidRDefault="002135B4" w:rsidP="007A7890">
      <w:pPr>
        <w:rPr>
          <w:sz w:val="28"/>
          <w:szCs w:val="28"/>
          <w:bdr w:val="none" w:sz="0" w:space="0" w:color="auto" w:frame="1"/>
        </w:rPr>
      </w:pPr>
    </w:p>
    <w:p w:rsidR="00204745" w:rsidRPr="007A7890" w:rsidRDefault="002135B4" w:rsidP="007A7890">
      <w:pPr>
        <w:rPr>
          <w:sz w:val="28"/>
          <w:szCs w:val="28"/>
          <w:bdr w:val="none" w:sz="0" w:space="0" w:color="auto" w:frame="1"/>
        </w:rPr>
      </w:pPr>
    </w:p>
    <w:p w:rsidR="007A7890" w:rsidRPr="007A7890" w:rsidRDefault="002135B4" w:rsidP="007A7890">
      <w:pPr>
        <w:rPr>
          <w:sz w:val="28"/>
          <w:szCs w:val="28"/>
          <w:bdr w:val="none" w:sz="0" w:space="0" w:color="auto" w:frame="1"/>
        </w:rPr>
      </w:pPr>
    </w:p>
    <w:p w:rsidR="00204745" w:rsidRPr="000C4153" w:rsidRDefault="002135B4" w:rsidP="007A7890">
      <w:pPr>
        <w:rPr>
          <w:sz w:val="28"/>
          <w:szCs w:val="28"/>
          <w:bdr w:val="none" w:sz="0" w:space="0" w:color="auto" w:frame="1"/>
        </w:rPr>
      </w:pPr>
    </w:p>
    <w:p w:rsidR="00436551" w:rsidRPr="000C4153" w:rsidRDefault="002135B4" w:rsidP="007A7890">
      <w:pPr>
        <w:rPr>
          <w:sz w:val="28"/>
          <w:szCs w:val="28"/>
          <w:bdr w:val="none" w:sz="0" w:space="0" w:color="auto" w:frame="1"/>
        </w:rPr>
      </w:pPr>
    </w:p>
    <w:p w:rsidR="00436551" w:rsidRPr="000C4153" w:rsidRDefault="002135B4" w:rsidP="007A7890">
      <w:pPr>
        <w:rPr>
          <w:sz w:val="28"/>
          <w:szCs w:val="28"/>
          <w:bdr w:val="none" w:sz="0" w:space="0" w:color="auto" w:frame="1"/>
        </w:rPr>
      </w:pPr>
    </w:p>
    <w:p w:rsidR="00436551" w:rsidRPr="000C4153" w:rsidRDefault="002135B4" w:rsidP="007A7890">
      <w:pPr>
        <w:rPr>
          <w:sz w:val="28"/>
          <w:szCs w:val="28"/>
          <w:bdr w:val="none" w:sz="0" w:space="0" w:color="auto" w:frame="1"/>
        </w:rPr>
      </w:pPr>
    </w:p>
    <w:p w:rsidR="005377D0" w:rsidRPr="00436551" w:rsidRDefault="002135B4" w:rsidP="007A7890">
      <w:pPr>
        <w:jc w:val="center"/>
        <w:rPr>
          <w:b/>
          <w:sz w:val="32"/>
          <w:szCs w:val="32"/>
          <w:u w:val="single"/>
          <w:bdr w:val="none" w:sz="0" w:space="0" w:color="auto" w:frame="1"/>
        </w:rPr>
      </w:pPr>
      <w:r w:rsidRPr="00436551">
        <w:rPr>
          <w:b/>
          <w:sz w:val="32"/>
          <w:szCs w:val="32"/>
          <w:u w:val="single"/>
          <w:bdr w:val="none" w:sz="0" w:space="0" w:color="auto" w:frame="1"/>
        </w:rPr>
        <w:lastRenderedPageBreak/>
        <w:t>4. Механизм реализации программы</w:t>
      </w:r>
    </w:p>
    <w:p w:rsidR="00204745" w:rsidRPr="00004881" w:rsidRDefault="002135B4" w:rsidP="007A7890">
      <w:pPr>
        <w:rPr>
          <w:b/>
          <w:sz w:val="28"/>
          <w:szCs w:val="28"/>
        </w:rPr>
      </w:pPr>
    </w:p>
    <w:p w:rsidR="005377D0" w:rsidRPr="00004881" w:rsidRDefault="002135B4" w:rsidP="007A7890">
      <w:pPr>
        <w:rPr>
          <w:b/>
          <w:i/>
          <w:iCs/>
          <w:sz w:val="28"/>
          <w:szCs w:val="28"/>
          <w:bdr w:val="none" w:sz="0" w:space="0" w:color="auto" w:frame="1"/>
        </w:rPr>
      </w:pPr>
      <w:r w:rsidRPr="00004881">
        <w:rPr>
          <w:b/>
          <w:i/>
          <w:iCs/>
          <w:sz w:val="28"/>
          <w:szCs w:val="28"/>
          <w:bdr w:val="none" w:sz="0" w:space="0" w:color="auto" w:frame="1"/>
        </w:rPr>
        <w:t>Система программных мероприятий</w:t>
      </w:r>
      <w:r w:rsidRPr="00004881">
        <w:rPr>
          <w:b/>
          <w:i/>
          <w:iCs/>
          <w:sz w:val="28"/>
          <w:szCs w:val="28"/>
          <w:bdr w:val="none" w:sz="0" w:space="0" w:color="auto" w:frame="1"/>
        </w:rPr>
        <w:t>:</w:t>
      </w:r>
    </w:p>
    <w:p w:rsidR="00BB774D" w:rsidRPr="007A7890" w:rsidRDefault="002135B4" w:rsidP="007A7890">
      <w:pPr>
        <w:rPr>
          <w:sz w:val="28"/>
          <w:szCs w:val="28"/>
        </w:rPr>
      </w:pPr>
    </w:p>
    <w:p w:rsidR="005377D0" w:rsidRPr="007A7890" w:rsidRDefault="002135B4" w:rsidP="007A7890">
      <w:pPr>
        <w:rPr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1.</w:t>
      </w:r>
      <w:r w:rsidRPr="007A7890">
        <w:rPr>
          <w:i/>
          <w:iCs/>
          <w:sz w:val="28"/>
          <w:szCs w:val="28"/>
          <w:bdr w:val="none" w:sz="0" w:space="0" w:color="auto" w:frame="1"/>
        </w:rPr>
        <w:t>Совершенствование нормативно</w:t>
      </w:r>
      <w:r>
        <w:rPr>
          <w:i/>
          <w:iCs/>
          <w:sz w:val="28"/>
          <w:szCs w:val="28"/>
          <w:bdr w:val="none" w:sz="0" w:space="0" w:color="auto" w:frame="1"/>
        </w:rPr>
        <w:t>-</w:t>
      </w:r>
      <w:r w:rsidRPr="007A7890">
        <w:rPr>
          <w:i/>
          <w:iCs/>
          <w:sz w:val="28"/>
          <w:szCs w:val="28"/>
          <w:bdr w:val="none" w:sz="0" w:space="0" w:color="auto" w:frame="1"/>
        </w:rPr>
        <w:t>правовой базы: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разработка и реализация плана мероприятий по программе «</w:t>
      </w:r>
      <w:r w:rsidRPr="007A7890">
        <w:rPr>
          <w:sz w:val="28"/>
          <w:szCs w:val="28"/>
        </w:rPr>
        <w:t>Потерявший память - обречен</w:t>
      </w:r>
      <w:r w:rsidRPr="007A7890">
        <w:rPr>
          <w:sz w:val="28"/>
          <w:szCs w:val="28"/>
        </w:rPr>
        <w:t>»;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 xml:space="preserve">дальнейшая работа по реализации </w:t>
      </w:r>
      <w:r w:rsidRPr="007A7890">
        <w:rPr>
          <w:sz w:val="28"/>
          <w:szCs w:val="28"/>
        </w:rPr>
        <w:t>программы «Школьный музей»,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разработка положений о смотрах и конкурсах.</w:t>
      </w:r>
    </w:p>
    <w:p w:rsidR="005377D0" w:rsidRPr="007A7890" w:rsidRDefault="002135B4" w:rsidP="007A7890">
      <w:pPr>
        <w:rPr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2.</w:t>
      </w:r>
      <w:r w:rsidRPr="007A7890">
        <w:rPr>
          <w:i/>
          <w:iCs/>
          <w:sz w:val="28"/>
          <w:szCs w:val="28"/>
          <w:bdr w:val="none" w:sz="0" w:space="0" w:color="auto" w:frame="1"/>
        </w:rPr>
        <w:t>Развитие научно-теоретических и методических основ патриотического воспитания: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изучение и обобщение передового опыта в области патриотического воспитания для его внедрения в практику</w:t>
      </w:r>
      <w:r w:rsidRPr="007A7890">
        <w:rPr>
          <w:sz w:val="28"/>
          <w:szCs w:val="28"/>
        </w:rPr>
        <w:t xml:space="preserve"> патриотической работы.</w:t>
      </w:r>
    </w:p>
    <w:p w:rsidR="005377D0" w:rsidRPr="007A7890" w:rsidRDefault="002135B4" w:rsidP="007A7890">
      <w:pPr>
        <w:rPr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3.</w:t>
      </w:r>
      <w:r w:rsidRPr="007A7890">
        <w:rPr>
          <w:i/>
          <w:iCs/>
          <w:sz w:val="28"/>
          <w:szCs w:val="28"/>
          <w:bdr w:val="none" w:sz="0" w:space="0" w:color="auto" w:frame="1"/>
        </w:rPr>
        <w:t>Педагогические технологии: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Проектно – исследовательская деятельность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Коллективно - творческое дело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Деятельностный подход в воспитании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Педагогика сотрудничества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lastRenderedPageBreak/>
        <w:t>Технология проблемного обучения</w:t>
      </w:r>
    </w:p>
    <w:p w:rsidR="00204745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ИКТ</w:t>
      </w:r>
    </w:p>
    <w:p w:rsidR="005377D0" w:rsidRPr="007A7890" w:rsidRDefault="002135B4" w:rsidP="007A7890">
      <w:pPr>
        <w:rPr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4.</w:t>
      </w:r>
      <w:r w:rsidRPr="007A7890">
        <w:rPr>
          <w:i/>
          <w:iCs/>
          <w:sz w:val="28"/>
          <w:szCs w:val="28"/>
          <w:bdr w:val="none" w:sz="0" w:space="0" w:color="auto" w:frame="1"/>
        </w:rPr>
        <w:t>Совершенствование процесса патри</w:t>
      </w:r>
      <w:r w:rsidRPr="007A7890">
        <w:rPr>
          <w:i/>
          <w:iCs/>
          <w:sz w:val="28"/>
          <w:szCs w:val="28"/>
          <w:bdr w:val="none" w:sz="0" w:space="0" w:color="auto" w:frame="1"/>
        </w:rPr>
        <w:t>отического воспитания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Системой мер по совершенствованию патриотического воспитания предусматривается: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продолжение и расширение работы по патриотическому воспитанию на всех уровнях;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определение приоритетных направлений работы по патриотическому воспитанию;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совершенствование содержания патриотического воспитания;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развитие форм и методов патриотического воспитания на основе новых информационных технологий;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усиление патриотической направленности в курсах гуманитарных дисциплин;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воспитание гордости за Российское</w:t>
      </w:r>
      <w:r w:rsidRPr="007A7890">
        <w:rPr>
          <w:sz w:val="28"/>
          <w:szCs w:val="28"/>
        </w:rPr>
        <w:t xml:space="preserve"> государство, родной край;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увековечение памяти воинов, погибших при защите Отечества, выполнивших интернациональный долг на территориях других стран;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воспитание готовности у молодежи к достойному и самоотверженному служению обществу и государству, к выполн</w:t>
      </w:r>
      <w:r w:rsidRPr="007A7890">
        <w:rPr>
          <w:sz w:val="28"/>
          <w:szCs w:val="28"/>
        </w:rPr>
        <w:t>ению обязанностей по защите Отечества;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обеспечение взаимодействия органов местного самоуправления района в работе по патриотическому воспитанию;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повышение качества функционирования как отдельных элементов системы патриотического воспитания, так и всей сист</w:t>
      </w:r>
      <w:r w:rsidRPr="007A7890">
        <w:rPr>
          <w:sz w:val="28"/>
          <w:szCs w:val="28"/>
        </w:rPr>
        <w:t>емы в целом;</w:t>
      </w:r>
    </w:p>
    <w:p w:rsidR="00204745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lastRenderedPageBreak/>
        <w:t>совершенствование системы управления процессом патриотического воспитания в районе;</w:t>
      </w:r>
    </w:p>
    <w:p w:rsidR="00341F1F" w:rsidRPr="00004881" w:rsidRDefault="002135B4" w:rsidP="007A7890">
      <w:pPr>
        <w:rPr>
          <w:b/>
          <w:sz w:val="28"/>
          <w:szCs w:val="28"/>
        </w:rPr>
      </w:pPr>
      <w:r w:rsidRPr="00004881">
        <w:rPr>
          <w:b/>
          <w:i/>
          <w:iCs/>
          <w:sz w:val="28"/>
          <w:szCs w:val="28"/>
          <w:bdr w:val="none" w:sz="0" w:space="0" w:color="auto" w:frame="1"/>
        </w:rPr>
        <w:t>Основные направления работы</w:t>
      </w:r>
    </w:p>
    <w:p w:rsidR="005377D0" w:rsidRPr="007A7890" w:rsidRDefault="002135B4" w:rsidP="007A7890">
      <w:pPr>
        <w:rPr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1.</w:t>
      </w:r>
      <w:r w:rsidRPr="007A7890">
        <w:rPr>
          <w:i/>
          <w:iCs/>
          <w:sz w:val="28"/>
          <w:szCs w:val="28"/>
          <w:bdr w:val="none" w:sz="0" w:space="0" w:color="auto" w:frame="1"/>
        </w:rPr>
        <w:t>Учебная деятельность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 xml:space="preserve">Патриотическое воспитание учащихся осуществляется, прежде всего, в учебном процессе. Умелое использование </w:t>
      </w:r>
      <w:r w:rsidRPr="007A7890">
        <w:rPr>
          <w:sz w:val="28"/>
          <w:szCs w:val="28"/>
        </w:rPr>
        <w:t>общеобразовательных предметов в целях патриотического воспитания служит одним из средств в осмыслении следующих понятий: патриотизм, Отечество, Родина, память, интернационализм, мужество, смелость, героизм, отвага, самопожертвование, гражданственность, Кон</w:t>
      </w:r>
      <w:r w:rsidRPr="007A7890">
        <w:rPr>
          <w:sz w:val="28"/>
          <w:szCs w:val="28"/>
        </w:rPr>
        <w:t>ституция государства и т.д.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Работа над понятиями начинается в младших классах, а затем продолжается в курсах истории России и обществознания. Изучение истории позволяет воспитывать учащихся на героических примерах прошлых поколений Александра Невского, Д.П</w:t>
      </w:r>
      <w:r w:rsidRPr="007A7890">
        <w:rPr>
          <w:sz w:val="28"/>
          <w:szCs w:val="28"/>
        </w:rPr>
        <w:t>ожарского, К.Минина, А.Суворова, М.Кутузова, Г. Жукова, Героев войны и труда и др.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Овладение историческими знаниями неразрывно связано с дальнейшим развитием и укреплением патриотических чувств.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На уроках литературы формируются нравственные идеалы молодежи</w:t>
      </w:r>
      <w:r w:rsidRPr="007A7890">
        <w:rPr>
          <w:sz w:val="28"/>
          <w:szCs w:val="28"/>
        </w:rPr>
        <w:t xml:space="preserve"> на примерах положительных героев, художественных произведений, устанавливается живая связь далекого прошлого с современностью, воспитывается чувство гордости за нашу Родину, её народ.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В процессе изучения основ физики, биологии, географии, математики у уча</w:t>
      </w:r>
      <w:r w:rsidRPr="007A7890">
        <w:rPr>
          <w:sz w:val="28"/>
          <w:szCs w:val="28"/>
        </w:rPr>
        <w:t>щихся формируется диалектическое понимание развития природы, учащиеся знакомятся с применением законов физики, химии, биологии в военном деле, влияние научно-технической революции на развитие военной техники, решают задачи, в содержании которых отражена во</w:t>
      </w:r>
      <w:r w:rsidRPr="007A7890">
        <w:rPr>
          <w:sz w:val="28"/>
          <w:szCs w:val="28"/>
        </w:rPr>
        <w:t>енная тематика.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lastRenderedPageBreak/>
        <w:t>Перспективным направлением в обучении учащихся основам военной службы является применение в учебном процессе персональных компьютеров. На занятиях по информатике возможно использование специальных обучающих программ, позволяющих развивать у</w:t>
      </w:r>
      <w:r w:rsidRPr="007A7890">
        <w:rPr>
          <w:sz w:val="28"/>
          <w:szCs w:val="28"/>
        </w:rPr>
        <w:t xml:space="preserve"> учащихся такие качества, необходимые будущему воину, как быстрота реакции, навыки работы на сложной боевой технике. Кроме того, в проектной деятельности по информатике целесообразно привлекать учащихся к созданию презентаций, сайтов по военно-патриотическ</w:t>
      </w:r>
      <w:r w:rsidRPr="007A7890">
        <w:rPr>
          <w:sz w:val="28"/>
          <w:szCs w:val="28"/>
        </w:rPr>
        <w:t>ой тематике.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На уроках учащиеся знакомятся с историей своей малой Родины, ее традициями и героическим прошлым.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Большое внимание в военно-патриотическом воспитании необходимо уделять занятиям по физической культуре. Именно на этих занятиях формируются качес</w:t>
      </w:r>
      <w:r w:rsidRPr="007A7890">
        <w:rPr>
          <w:sz w:val="28"/>
          <w:szCs w:val="28"/>
        </w:rPr>
        <w:t>тва необходимые будущему защитнику Родины: сила, быстрота, гибкость, ловкость, выносливость, координация и точность движения.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Главным итогом является выпускник-патриот, надежный будущий защитник Родины.</w:t>
      </w:r>
    </w:p>
    <w:p w:rsidR="005377D0" w:rsidRPr="007A7890" w:rsidRDefault="002135B4" w:rsidP="007A7890">
      <w:pPr>
        <w:rPr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2.</w:t>
      </w:r>
      <w:r w:rsidRPr="007A7890">
        <w:rPr>
          <w:i/>
          <w:iCs/>
          <w:sz w:val="28"/>
          <w:szCs w:val="28"/>
          <w:bdr w:val="none" w:sz="0" w:space="0" w:color="auto" w:frame="1"/>
        </w:rPr>
        <w:t>Внеурочная деятельность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Важное значение имеет прави</w:t>
      </w:r>
      <w:r w:rsidRPr="007A7890">
        <w:rPr>
          <w:sz w:val="28"/>
          <w:szCs w:val="28"/>
        </w:rPr>
        <w:t>льный выбор наиболее эффективных форм и методов патриотической работы во внеурочное время. Этот выбор необходимо осуществлять с учетом интересов учащихся, квалификации руководителей, состояния учебно-материальной базы, наличии организаций и учреждений, спо</w:t>
      </w:r>
      <w:r w:rsidRPr="007A7890">
        <w:rPr>
          <w:sz w:val="28"/>
          <w:szCs w:val="28"/>
        </w:rPr>
        <w:t>собных оказать необходимую помощь.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i/>
          <w:iCs/>
          <w:sz w:val="28"/>
          <w:szCs w:val="28"/>
          <w:bdr w:val="none" w:sz="0" w:space="0" w:color="auto" w:frame="1"/>
        </w:rPr>
        <w:t>Формы внеурочной деятельности: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тематические классные часы;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встречи с представителями правовых структур, органов правопорядка;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посещение воинских частей, музеев боевой и трудовой славы;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lastRenderedPageBreak/>
        <w:t xml:space="preserve">встречи с ветеранами войны и труда, </w:t>
      </w:r>
      <w:r w:rsidRPr="007A7890">
        <w:rPr>
          <w:sz w:val="28"/>
          <w:szCs w:val="28"/>
        </w:rPr>
        <w:t>воинами-афганцами, участниками чеченских событий, солдатами и офицерами срочной службы;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интерактивные игры, дебаты, дискуссии по патриотическо - правовой тематике;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конкурсы, викторины, конференции по данной теме;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празднование Дней воинской славы;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тимуровская работа;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 xml:space="preserve">уроки мужества, 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митинги, литературно-музыкальные представления, концерты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к знаменательным датам;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экскурсионная деятельность</w:t>
      </w:r>
      <w:r w:rsidRPr="007A7890">
        <w:rPr>
          <w:sz w:val="28"/>
          <w:szCs w:val="28"/>
        </w:rPr>
        <w:t xml:space="preserve"> в работе школьного музея;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предметные недели;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месячник по военно-патриотическому воспитанию;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 xml:space="preserve">показ и обсуждение </w:t>
      </w:r>
      <w:r w:rsidRPr="007A7890">
        <w:rPr>
          <w:sz w:val="28"/>
          <w:szCs w:val="28"/>
        </w:rPr>
        <w:t>научно-популярных, документальных и художественных фильмов на военно-исторические темы;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физкультурно-оздоровительные соревнования;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поисковые операции;</w:t>
      </w:r>
    </w:p>
    <w:p w:rsidR="005377D0" w:rsidRP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>походы и экскурсии по родному краю.</w:t>
      </w:r>
    </w:p>
    <w:p w:rsidR="005377D0" w:rsidRPr="007A7890" w:rsidRDefault="002135B4" w:rsidP="007A7890">
      <w:pPr>
        <w:rPr>
          <w:sz w:val="28"/>
          <w:szCs w:val="28"/>
        </w:rPr>
      </w:pPr>
    </w:p>
    <w:p w:rsidR="005377D0" w:rsidRPr="007A7890" w:rsidRDefault="002135B4" w:rsidP="007A7890">
      <w:pPr>
        <w:rPr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3.</w:t>
      </w:r>
      <w:r w:rsidRPr="007A7890">
        <w:rPr>
          <w:i/>
          <w:iCs/>
          <w:sz w:val="28"/>
          <w:szCs w:val="28"/>
          <w:bdr w:val="none" w:sz="0" w:space="0" w:color="auto" w:frame="1"/>
        </w:rPr>
        <w:t>Внеклассная деятельность</w:t>
      </w:r>
    </w:p>
    <w:p w:rsidR="005377D0" w:rsidRPr="000C4153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 xml:space="preserve">Внеклассная деятельность осуществляется </w:t>
      </w:r>
      <w:r w:rsidRPr="007A7890">
        <w:rPr>
          <w:sz w:val="28"/>
          <w:szCs w:val="28"/>
        </w:rPr>
        <w:t>через взаимодействие с общественными структурами с включением инновационных форм работы: проектной деятельности с использованием ИКТ.</w:t>
      </w:r>
    </w:p>
    <w:p w:rsidR="00436551" w:rsidRPr="000C4153" w:rsidRDefault="002135B4" w:rsidP="007A7890">
      <w:pPr>
        <w:rPr>
          <w:sz w:val="28"/>
          <w:szCs w:val="28"/>
        </w:rPr>
      </w:pPr>
    </w:p>
    <w:p w:rsidR="00436551" w:rsidRPr="000C4153" w:rsidRDefault="002135B4" w:rsidP="007A7890">
      <w:pPr>
        <w:rPr>
          <w:sz w:val="28"/>
          <w:szCs w:val="28"/>
        </w:rPr>
      </w:pPr>
    </w:p>
    <w:p w:rsidR="00436551" w:rsidRPr="000C4153" w:rsidRDefault="002135B4" w:rsidP="007A7890">
      <w:pPr>
        <w:rPr>
          <w:sz w:val="28"/>
          <w:szCs w:val="28"/>
        </w:rPr>
      </w:pPr>
    </w:p>
    <w:p w:rsidR="00436551" w:rsidRPr="000C4153" w:rsidRDefault="002135B4" w:rsidP="007A7890">
      <w:pPr>
        <w:rPr>
          <w:sz w:val="28"/>
          <w:szCs w:val="28"/>
        </w:rPr>
      </w:pPr>
    </w:p>
    <w:p w:rsidR="00436551" w:rsidRPr="000C4153" w:rsidRDefault="002135B4" w:rsidP="007A7890">
      <w:pPr>
        <w:rPr>
          <w:sz w:val="28"/>
          <w:szCs w:val="28"/>
        </w:rPr>
      </w:pPr>
    </w:p>
    <w:p w:rsidR="00436551" w:rsidRPr="000C4153" w:rsidRDefault="002135B4" w:rsidP="007A7890">
      <w:pPr>
        <w:rPr>
          <w:sz w:val="28"/>
          <w:szCs w:val="28"/>
        </w:rPr>
      </w:pPr>
    </w:p>
    <w:p w:rsidR="00436551" w:rsidRPr="000C4153" w:rsidRDefault="002135B4" w:rsidP="007A7890">
      <w:pPr>
        <w:rPr>
          <w:sz w:val="28"/>
          <w:szCs w:val="28"/>
        </w:rPr>
      </w:pPr>
    </w:p>
    <w:p w:rsidR="00436551" w:rsidRPr="000C4153" w:rsidRDefault="002135B4" w:rsidP="007A7890">
      <w:pPr>
        <w:rPr>
          <w:sz w:val="28"/>
          <w:szCs w:val="28"/>
        </w:rPr>
      </w:pPr>
    </w:p>
    <w:p w:rsidR="00436551" w:rsidRPr="000C4153" w:rsidRDefault="002135B4" w:rsidP="007A7890">
      <w:pPr>
        <w:rPr>
          <w:sz w:val="28"/>
          <w:szCs w:val="28"/>
        </w:rPr>
      </w:pPr>
    </w:p>
    <w:p w:rsidR="00436551" w:rsidRPr="000C4153" w:rsidRDefault="002135B4" w:rsidP="007A7890">
      <w:pPr>
        <w:rPr>
          <w:sz w:val="28"/>
          <w:szCs w:val="28"/>
        </w:rPr>
      </w:pPr>
    </w:p>
    <w:p w:rsidR="00436551" w:rsidRPr="000C4153" w:rsidRDefault="002135B4" w:rsidP="007A7890">
      <w:pPr>
        <w:rPr>
          <w:sz w:val="28"/>
          <w:szCs w:val="28"/>
        </w:rPr>
      </w:pPr>
    </w:p>
    <w:p w:rsidR="00B77535" w:rsidRPr="007A7890" w:rsidRDefault="002135B4" w:rsidP="007A7890">
      <w:pPr>
        <w:rPr>
          <w:sz w:val="28"/>
          <w:szCs w:val="28"/>
        </w:rPr>
      </w:pPr>
    </w:p>
    <w:p w:rsidR="007A7890" w:rsidRPr="00436551" w:rsidRDefault="002135B4" w:rsidP="007A7890">
      <w:pPr>
        <w:jc w:val="center"/>
        <w:rPr>
          <w:b/>
          <w:sz w:val="36"/>
          <w:szCs w:val="36"/>
          <w:u w:val="single"/>
        </w:rPr>
      </w:pPr>
      <w:r w:rsidRPr="00436551">
        <w:rPr>
          <w:b/>
          <w:sz w:val="36"/>
          <w:szCs w:val="36"/>
          <w:u w:val="single"/>
        </w:rPr>
        <w:lastRenderedPageBreak/>
        <w:t>Координационный совет по патриотическому воспитанию</w:t>
      </w:r>
    </w:p>
    <w:p w:rsidR="007A7890" w:rsidRPr="007A7890" w:rsidRDefault="002135B4" w:rsidP="007A7890">
      <w:pPr>
        <w:jc w:val="center"/>
        <w:rPr>
          <w:b/>
          <w:sz w:val="36"/>
          <w:szCs w:val="36"/>
        </w:rPr>
      </w:pPr>
    </w:p>
    <w:p w:rsidR="007A7890" w:rsidRDefault="002135B4" w:rsidP="007A7890">
      <w:pPr>
        <w:rPr>
          <w:sz w:val="28"/>
          <w:szCs w:val="28"/>
        </w:rPr>
      </w:pPr>
      <w:r w:rsidRPr="007A7890">
        <w:rPr>
          <w:sz w:val="28"/>
          <w:szCs w:val="28"/>
        </w:rPr>
        <w:t xml:space="preserve">1.Тюлегенова Н.О.- учитель истории, директор школы, </w:t>
      </w:r>
      <w:r w:rsidRPr="007A7890">
        <w:rPr>
          <w:sz w:val="28"/>
          <w:szCs w:val="28"/>
        </w:rPr>
        <w:t>руководитель Комнаты Боевой славы,</w:t>
      </w:r>
    </w:p>
    <w:p w:rsidR="007137D3" w:rsidRPr="007A7890" w:rsidRDefault="002135B4" w:rsidP="007A7890">
      <w:pPr>
        <w:rPr>
          <w:sz w:val="28"/>
          <w:szCs w:val="28"/>
        </w:rPr>
      </w:pPr>
      <w:r>
        <w:rPr>
          <w:sz w:val="28"/>
          <w:szCs w:val="28"/>
        </w:rPr>
        <w:t>2.Уткина Г.В. – учитель немецкого языка,</w:t>
      </w:r>
    </w:p>
    <w:p w:rsidR="007A7890" w:rsidRPr="007A7890" w:rsidRDefault="002135B4" w:rsidP="007A7890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Pr="007A7890">
        <w:rPr>
          <w:sz w:val="28"/>
          <w:szCs w:val="28"/>
        </w:rPr>
        <w:t>.Сидоренко А.В. – руководитель Комнаты Тверского быта.</w:t>
      </w:r>
    </w:p>
    <w:p w:rsidR="007A7890" w:rsidRPr="007A7890" w:rsidRDefault="002135B4" w:rsidP="007A7890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Pr="007A7890">
        <w:rPr>
          <w:sz w:val="28"/>
          <w:szCs w:val="28"/>
        </w:rPr>
        <w:t>.Фомичева В.В. – руководитель комнаты «История школы».</w:t>
      </w:r>
    </w:p>
    <w:p w:rsidR="007A7890" w:rsidRPr="007A7890" w:rsidRDefault="002135B4" w:rsidP="007A7890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Pr="007A7890">
        <w:rPr>
          <w:sz w:val="28"/>
          <w:szCs w:val="28"/>
        </w:rPr>
        <w:t>. Новикова О.А. –компьютерное обеспечение программы.</w:t>
      </w:r>
    </w:p>
    <w:p w:rsidR="007A7890" w:rsidRPr="007A7890" w:rsidRDefault="002135B4" w:rsidP="007A7890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Pr="007A7890">
        <w:rPr>
          <w:sz w:val="28"/>
          <w:szCs w:val="28"/>
        </w:rPr>
        <w:t>. Бойкова Н.Ф</w:t>
      </w:r>
      <w:r w:rsidRPr="007A7890">
        <w:rPr>
          <w:sz w:val="28"/>
          <w:szCs w:val="28"/>
        </w:rPr>
        <w:t>. – библиотекарь, руководитель театральной студии «Радуга».</w:t>
      </w:r>
    </w:p>
    <w:p w:rsidR="007A7890" w:rsidRPr="007A7890" w:rsidRDefault="002135B4" w:rsidP="007A7890">
      <w:pPr>
        <w:rPr>
          <w:sz w:val="28"/>
          <w:szCs w:val="28"/>
        </w:rPr>
      </w:pPr>
    </w:p>
    <w:p w:rsidR="007A7890" w:rsidRDefault="002135B4">
      <w:pPr>
        <w:rPr>
          <w:sz w:val="28"/>
          <w:szCs w:val="28"/>
        </w:rPr>
      </w:pPr>
    </w:p>
    <w:p w:rsidR="004A7AE9" w:rsidRDefault="002135B4">
      <w:pPr>
        <w:rPr>
          <w:sz w:val="28"/>
          <w:szCs w:val="28"/>
        </w:rPr>
      </w:pPr>
    </w:p>
    <w:p w:rsidR="004A7AE9" w:rsidRPr="000C4153" w:rsidRDefault="002135B4">
      <w:pPr>
        <w:rPr>
          <w:sz w:val="28"/>
          <w:szCs w:val="28"/>
        </w:rPr>
      </w:pPr>
    </w:p>
    <w:p w:rsidR="00436551" w:rsidRPr="000C4153" w:rsidRDefault="002135B4">
      <w:pPr>
        <w:rPr>
          <w:sz w:val="28"/>
          <w:szCs w:val="28"/>
        </w:rPr>
      </w:pPr>
    </w:p>
    <w:p w:rsidR="00436551" w:rsidRPr="000C4153" w:rsidRDefault="002135B4">
      <w:pPr>
        <w:rPr>
          <w:sz w:val="28"/>
          <w:szCs w:val="28"/>
        </w:rPr>
      </w:pPr>
    </w:p>
    <w:p w:rsidR="00436551" w:rsidRPr="000C4153" w:rsidRDefault="002135B4">
      <w:pPr>
        <w:rPr>
          <w:sz w:val="28"/>
          <w:szCs w:val="28"/>
        </w:rPr>
      </w:pPr>
    </w:p>
    <w:p w:rsidR="00436551" w:rsidRPr="000C4153" w:rsidRDefault="002135B4">
      <w:pPr>
        <w:rPr>
          <w:sz w:val="28"/>
          <w:szCs w:val="28"/>
        </w:rPr>
      </w:pPr>
    </w:p>
    <w:p w:rsidR="00761023" w:rsidRPr="00436551" w:rsidRDefault="002135B4" w:rsidP="00761023">
      <w:pPr>
        <w:jc w:val="center"/>
        <w:rPr>
          <w:b/>
          <w:sz w:val="36"/>
          <w:szCs w:val="36"/>
          <w:u w:val="single"/>
        </w:rPr>
      </w:pPr>
      <w:r w:rsidRPr="00436551">
        <w:rPr>
          <w:b/>
          <w:sz w:val="36"/>
          <w:szCs w:val="36"/>
          <w:u w:val="single"/>
        </w:rPr>
        <w:t>Мероприятия по реализации программы патриотического воспитания</w:t>
      </w:r>
    </w:p>
    <w:p w:rsidR="00761023" w:rsidRDefault="002135B4" w:rsidP="00761023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20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804"/>
        <w:gridCol w:w="2070"/>
        <w:gridCol w:w="6899"/>
      </w:tblGrid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>
            <w:pPr>
              <w:widowControl w:val="0"/>
              <w:suppressAutoHyphens/>
              <w:snapToGrid w:val="0"/>
              <w:jc w:val="center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  <w:r>
              <w:rPr>
                <w:sz w:val="28"/>
              </w:rPr>
              <w:t xml:space="preserve">Мероприятия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>
            <w:pPr>
              <w:widowControl w:val="0"/>
              <w:suppressAutoHyphens/>
              <w:snapToGrid w:val="0"/>
              <w:jc w:val="center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  <w:r>
              <w:rPr>
                <w:sz w:val="28"/>
              </w:rPr>
              <w:t xml:space="preserve">Сроки </w:t>
            </w:r>
          </w:p>
        </w:tc>
        <w:tc>
          <w:tcPr>
            <w:tcW w:w="6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023" w:rsidRDefault="002135B4">
            <w:pPr>
              <w:snapToGrid w:val="0"/>
              <w:jc w:val="center"/>
              <w:rPr>
                <w:rFonts w:ascii="DejaVu Sans" w:eastAsia="DejaVu Sans" w:hAnsi="DejaVu Sans"/>
                <w:kern w:val="2"/>
                <w:sz w:val="28"/>
                <w:szCs w:val="24"/>
              </w:rPr>
            </w:pPr>
            <w:r>
              <w:rPr>
                <w:sz w:val="28"/>
              </w:rPr>
              <w:t xml:space="preserve">Ответственные </w:t>
            </w:r>
          </w:p>
          <w:p w:rsidR="00761023" w:rsidRDefault="002135B4">
            <w:pPr>
              <w:widowControl w:val="0"/>
              <w:suppressAutoHyphens/>
              <w:jc w:val="center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14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023" w:rsidRDefault="002135B4">
            <w:pPr>
              <w:widowControl w:val="0"/>
              <w:suppressAutoHyphens/>
              <w:snapToGrid w:val="0"/>
              <w:jc w:val="center"/>
              <w:rPr>
                <w:rFonts w:ascii="DejaVu Sans" w:eastAsia="DejaVu Sans" w:hAnsi="DejaVu Sans" w:cs="Times New Roman"/>
                <w:b/>
                <w:kern w:val="2"/>
                <w:sz w:val="28"/>
                <w:szCs w:val="24"/>
              </w:rPr>
            </w:pPr>
            <w:r>
              <w:rPr>
                <w:b/>
                <w:sz w:val="28"/>
              </w:rPr>
              <w:t xml:space="preserve"> Работа по патриотическому воспитанию в ходе подготовки к 70-летию Победы советского народа в Великой Отечественной войне 1941 – 1945 гг.</w:t>
            </w: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>
            <w:pPr>
              <w:snapToGrid w:val="0"/>
              <w:rPr>
                <w:rFonts w:ascii="DejaVu Sans" w:eastAsia="DejaVu Sans" w:hAnsi="DejaVu Sans"/>
                <w:kern w:val="2"/>
                <w:sz w:val="28"/>
                <w:szCs w:val="24"/>
              </w:rPr>
            </w:pPr>
            <w:r>
              <w:rPr>
                <w:sz w:val="28"/>
              </w:rPr>
              <w:t>1. Цикл ученических научных конференций: (8-9 кл) школьного и муниципального уровня</w:t>
            </w:r>
          </w:p>
          <w:p w:rsidR="00761023" w:rsidRDefault="002135B4">
            <w:pPr>
              <w:widowControl w:val="0"/>
              <w:suppressAutoHyphens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023" w:rsidRPr="00004881" w:rsidRDefault="002135B4" w:rsidP="00004881">
            <w:pPr>
              <w:snapToGrid w:val="0"/>
              <w:rPr>
                <w:rFonts w:eastAsia="DejaVu Sans"/>
                <w:kern w:val="2"/>
                <w:sz w:val="28"/>
                <w:szCs w:val="24"/>
              </w:rPr>
            </w:pPr>
            <w:r>
              <w:rPr>
                <w:rFonts w:eastAsia="DejaVu Sans"/>
                <w:kern w:val="2"/>
                <w:sz w:val="28"/>
                <w:szCs w:val="24"/>
              </w:rPr>
              <w:t xml:space="preserve">В течение сроков реализации </w:t>
            </w:r>
            <w:r>
              <w:rPr>
                <w:rFonts w:eastAsia="DejaVu Sans"/>
                <w:kern w:val="2"/>
                <w:sz w:val="28"/>
                <w:szCs w:val="24"/>
              </w:rPr>
              <w:t>программы</w:t>
            </w:r>
          </w:p>
        </w:tc>
        <w:tc>
          <w:tcPr>
            <w:tcW w:w="6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023" w:rsidRDefault="002135B4">
            <w:pPr>
              <w:snapToGrid w:val="0"/>
              <w:rPr>
                <w:rFonts w:ascii="DejaVu Sans" w:eastAsia="DejaVu Sans" w:hAnsi="DejaVu Sans"/>
                <w:kern w:val="2"/>
                <w:sz w:val="28"/>
                <w:szCs w:val="24"/>
              </w:rPr>
            </w:pPr>
          </w:p>
          <w:p w:rsidR="00761023" w:rsidRPr="007137D3" w:rsidRDefault="002135B4">
            <w:pPr>
              <w:widowControl w:val="0"/>
              <w:suppressAutoHyphens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 xml:space="preserve">Тюлегенова Н.О.     </w:t>
            </w:r>
            <w:r>
              <w:rPr>
                <w:rFonts w:eastAsia="DejaVu Sans" w:cs="Times New Roman"/>
                <w:kern w:val="2"/>
                <w:sz w:val="28"/>
                <w:szCs w:val="24"/>
              </w:rPr>
              <w:t>Учителя -</w:t>
            </w:r>
            <w:r w:rsidRPr="000C4153">
              <w:rPr>
                <w:rFonts w:eastAsia="DejaVu Sans" w:cs="Times New Roman"/>
                <w:kern w:val="2"/>
                <w:sz w:val="28"/>
                <w:szCs w:val="24"/>
              </w:rPr>
              <w:t xml:space="preserve"> </w:t>
            </w:r>
            <w:r>
              <w:rPr>
                <w:rFonts w:eastAsia="DejaVu Sans" w:cs="Times New Roman"/>
                <w:kern w:val="2"/>
                <w:sz w:val="28"/>
                <w:szCs w:val="24"/>
              </w:rPr>
              <w:t>предметники</w:t>
            </w:r>
            <w:r>
              <w:rPr>
                <w:rFonts w:eastAsia="DejaVu Sans" w:cs="Times New Roman"/>
                <w:kern w:val="2"/>
                <w:sz w:val="28"/>
                <w:szCs w:val="24"/>
              </w:rPr>
              <w:t xml:space="preserve">                                                                                           </w:t>
            </w: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023" w:rsidRDefault="002135B4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z w:val="28"/>
              </w:rPr>
              <w:t>Районный конкурс чтецов  «Этих дней не смолкнет слава»</w:t>
            </w:r>
            <w:r>
              <w:rPr>
                <w:sz w:val="28"/>
              </w:rPr>
              <w:t>:</w:t>
            </w:r>
          </w:p>
          <w:p w:rsidR="00B65FB7" w:rsidRDefault="002135B4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-проза о Великой Отечественной войне,</w:t>
            </w:r>
          </w:p>
          <w:p w:rsidR="00B65FB7" w:rsidRDefault="002135B4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 xml:space="preserve">-детство, </w:t>
            </w:r>
            <w:r>
              <w:rPr>
                <w:sz w:val="28"/>
              </w:rPr>
              <w:t>опаленной войной,</w:t>
            </w:r>
          </w:p>
          <w:p w:rsidR="00B65FB7" w:rsidRDefault="002135B4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-дорогами войны,</w:t>
            </w:r>
          </w:p>
          <w:p w:rsidR="00B65FB7" w:rsidRPr="00B65FB7" w:rsidRDefault="002135B4">
            <w:pPr>
              <w:snapToGrid w:val="0"/>
              <w:rPr>
                <w:rFonts w:ascii="DejaVu Sans" w:eastAsia="DejaVu Sans" w:hAnsi="DejaVu Sans"/>
                <w:kern w:val="2"/>
                <w:sz w:val="28"/>
                <w:szCs w:val="24"/>
              </w:rPr>
            </w:pPr>
            <w:r>
              <w:rPr>
                <w:sz w:val="28"/>
              </w:rPr>
              <w:t>-чем дальше мы уходим от войны.</w:t>
            </w:r>
          </w:p>
          <w:p w:rsidR="00761023" w:rsidRDefault="002135B4">
            <w:pPr>
              <w:widowControl w:val="0"/>
              <w:suppressAutoHyphens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Pr="00FE4386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lastRenderedPageBreak/>
              <w:t>Февраль 2015г</w:t>
            </w:r>
          </w:p>
        </w:tc>
        <w:tc>
          <w:tcPr>
            <w:tcW w:w="6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023" w:rsidRPr="00FE4386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Бойкова Н.Ф.</w:t>
            </w: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023" w:rsidRDefault="002135B4">
            <w:pPr>
              <w:snapToGrid w:val="0"/>
              <w:rPr>
                <w:rFonts w:ascii="DejaVu Sans" w:eastAsia="DejaVu Sans" w:hAnsi="DejaVu Sans"/>
                <w:kern w:val="2"/>
                <w:sz w:val="28"/>
                <w:szCs w:val="24"/>
              </w:rPr>
            </w:pPr>
            <w:r>
              <w:rPr>
                <w:sz w:val="28"/>
              </w:rPr>
              <w:lastRenderedPageBreak/>
              <w:t xml:space="preserve">3. Конкурс </w:t>
            </w:r>
            <w:r>
              <w:rPr>
                <w:sz w:val="28"/>
              </w:rPr>
              <w:t>детского рисунка «Страницы Великой Победы»</w:t>
            </w:r>
          </w:p>
          <w:p w:rsidR="00761023" w:rsidRDefault="002135B4">
            <w:pPr>
              <w:widowControl w:val="0"/>
              <w:suppressAutoHyphens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Pr="00B65FB7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Февраль 2015</w:t>
            </w:r>
          </w:p>
        </w:tc>
        <w:tc>
          <w:tcPr>
            <w:tcW w:w="6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023" w:rsidRDefault="002135B4" w:rsidP="00761023">
            <w:pPr>
              <w:snapToGrid w:val="0"/>
              <w:rPr>
                <w:rFonts w:eastAsia="DejaVu Sans" w:cs="Times New Roman"/>
                <w:kern w:val="2"/>
                <w:sz w:val="28"/>
                <w:szCs w:val="24"/>
                <w:lang w:val="en-US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Сидоренко А.В.</w:t>
            </w:r>
          </w:p>
          <w:p w:rsidR="000C4153" w:rsidRPr="000C4153" w:rsidRDefault="002135B4" w:rsidP="00761023">
            <w:pPr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Учителя начальных классов</w:t>
            </w: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023" w:rsidRPr="00B65FB7" w:rsidRDefault="002135B4" w:rsidP="00020893">
            <w:pPr>
              <w:snapToGrid w:val="0"/>
              <w:rPr>
                <w:rFonts w:eastAsia="DejaVu Sans"/>
                <w:kern w:val="2"/>
                <w:sz w:val="28"/>
                <w:szCs w:val="24"/>
              </w:rPr>
            </w:pPr>
            <w:r>
              <w:rPr>
                <w:sz w:val="28"/>
              </w:rPr>
              <w:t xml:space="preserve">4.Выставка декоративно-прикладного творчества </w:t>
            </w:r>
            <w:r>
              <w:rPr>
                <w:rFonts w:eastAsia="DejaVu Sans"/>
                <w:kern w:val="2"/>
                <w:sz w:val="28"/>
                <w:szCs w:val="24"/>
              </w:rPr>
              <w:t>«</w:t>
            </w:r>
            <w:r>
              <w:rPr>
                <w:rFonts w:eastAsia="DejaVu Sans"/>
                <w:kern w:val="2"/>
                <w:sz w:val="28"/>
                <w:szCs w:val="24"/>
              </w:rPr>
              <w:t>Город мастеров»</w:t>
            </w:r>
            <w:r>
              <w:rPr>
                <w:rFonts w:eastAsia="DejaVu Sans"/>
                <w:kern w:val="2"/>
                <w:sz w:val="28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023" w:rsidRDefault="002135B4">
            <w:pPr>
              <w:snapToGrid w:val="0"/>
              <w:rPr>
                <w:rFonts w:ascii="DejaVu Sans" w:eastAsia="DejaVu Sans" w:hAnsi="DejaVu Sans"/>
                <w:kern w:val="2"/>
                <w:sz w:val="28"/>
                <w:szCs w:val="24"/>
              </w:rPr>
            </w:pPr>
          </w:p>
          <w:p w:rsidR="00761023" w:rsidRPr="00B65FB7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Апрель</w:t>
            </w:r>
            <w:r>
              <w:rPr>
                <w:rFonts w:eastAsia="DejaVu Sans" w:cs="Times New Roman"/>
                <w:kern w:val="2"/>
                <w:sz w:val="28"/>
                <w:szCs w:val="24"/>
              </w:rPr>
              <w:t xml:space="preserve"> 2015г</w:t>
            </w:r>
          </w:p>
        </w:tc>
        <w:tc>
          <w:tcPr>
            <w:tcW w:w="6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023" w:rsidRDefault="002135B4">
            <w:pPr>
              <w:snapToGrid w:val="0"/>
              <w:rPr>
                <w:rFonts w:ascii="DejaVu Sans" w:eastAsia="DejaVu Sans" w:hAnsi="DejaVu Sans"/>
                <w:kern w:val="2"/>
                <w:sz w:val="28"/>
                <w:szCs w:val="24"/>
              </w:rPr>
            </w:pPr>
          </w:p>
          <w:p w:rsidR="00761023" w:rsidRPr="00B65FB7" w:rsidRDefault="002135B4">
            <w:pPr>
              <w:widowControl w:val="0"/>
              <w:suppressAutoHyphens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Сидоренко А.В.</w:t>
            </w: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 w:rsidP="00B65FB7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  <w:r>
              <w:rPr>
                <w:sz w:val="28"/>
              </w:rPr>
              <w:t>5Краеведческие чтения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, посвященные 800-летию г. Зубцов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Pr="00B65FB7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3 марта 2015</w:t>
            </w:r>
          </w:p>
        </w:tc>
        <w:tc>
          <w:tcPr>
            <w:tcW w:w="6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FB7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 xml:space="preserve">Музей гЗубцов, </w:t>
            </w:r>
          </w:p>
          <w:p w:rsidR="00761023" w:rsidRPr="00B65FB7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Тюлегенова Н.О.</w:t>
            </w: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 w:rsidP="00B65FB7">
            <w:pPr>
              <w:widowControl w:val="0"/>
              <w:suppressAutoHyphens/>
              <w:snapToGrid w:val="0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z w:val="28"/>
              </w:rPr>
              <w:t>Спартакиада</w:t>
            </w:r>
            <w:r>
              <w:rPr>
                <w:sz w:val="28"/>
              </w:rPr>
              <w:t>, посвященн</w:t>
            </w:r>
            <w:r>
              <w:rPr>
                <w:sz w:val="28"/>
              </w:rPr>
              <w:t>ая</w:t>
            </w:r>
            <w:r>
              <w:rPr>
                <w:sz w:val="28"/>
              </w:rPr>
              <w:t xml:space="preserve"> Победе советского народа в Великой Отечественной войне. (</w:t>
            </w:r>
            <w:r>
              <w:rPr>
                <w:sz w:val="28"/>
              </w:rPr>
              <w:t>1</w:t>
            </w:r>
            <w:r>
              <w:rPr>
                <w:sz w:val="28"/>
              </w:rPr>
              <w:t>-9 кл)</w:t>
            </w:r>
          </w:p>
          <w:p w:rsidR="00CD7BB5" w:rsidRDefault="002135B4" w:rsidP="00B65FB7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  <w:r>
              <w:rPr>
                <w:sz w:val="28"/>
              </w:rPr>
              <w:t>- соревнования</w:t>
            </w:r>
            <w:r>
              <w:rPr>
                <w:sz w:val="28"/>
              </w:rPr>
              <w:t xml:space="preserve"> по волейболу , посвященные 70-летию освобождения г.Калинин.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 xml:space="preserve">Апрель </w:t>
            </w:r>
          </w:p>
          <w:p w:rsidR="00CD7BB5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</w:p>
          <w:p w:rsidR="00CD7BB5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</w:p>
          <w:p w:rsidR="00CD7BB5" w:rsidRPr="00B65FB7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16 декабря 2014 г</w:t>
            </w:r>
          </w:p>
        </w:tc>
        <w:tc>
          <w:tcPr>
            <w:tcW w:w="6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023" w:rsidRPr="00B65FB7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Учителя физкультуры и руководители секций</w:t>
            </w: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 w:rsidP="00761023">
            <w:pPr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  <w:r>
              <w:rPr>
                <w:sz w:val="28"/>
              </w:rPr>
              <w:t xml:space="preserve">7. </w:t>
            </w:r>
            <w:r>
              <w:rPr>
                <w:sz w:val="28"/>
              </w:rPr>
              <w:t>Фестиваль детского творчества  «Не смолкнет слава, не померкнет подвиг»</w:t>
            </w:r>
            <w:r>
              <w:rPr>
                <w:sz w:val="28"/>
              </w:rPr>
              <w:t xml:space="preserve"> </w:t>
            </w:r>
          </w:p>
          <w:p w:rsidR="00761023" w:rsidRDefault="002135B4">
            <w:pPr>
              <w:widowControl w:val="0"/>
              <w:suppressAutoHyphens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Pr="00B65FB7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Март 2015</w:t>
            </w:r>
          </w:p>
        </w:tc>
        <w:tc>
          <w:tcPr>
            <w:tcW w:w="6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023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 xml:space="preserve">Фомичева В.В. </w:t>
            </w:r>
          </w:p>
          <w:p w:rsidR="00B65FB7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Сидоренко А.В.</w:t>
            </w:r>
          </w:p>
          <w:p w:rsidR="00B65FB7" w:rsidRPr="00B65FB7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Бойкова</w:t>
            </w:r>
            <w:r>
              <w:rPr>
                <w:rFonts w:eastAsia="DejaVu Sans" w:cs="Times New Roman"/>
                <w:kern w:val="2"/>
                <w:sz w:val="28"/>
                <w:szCs w:val="24"/>
              </w:rPr>
              <w:t xml:space="preserve"> Н.Ф.</w:t>
            </w: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 w:rsidP="00020893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  <w:r>
              <w:rPr>
                <w:sz w:val="28"/>
              </w:rPr>
              <w:lastRenderedPageBreak/>
              <w:t xml:space="preserve">8 </w:t>
            </w:r>
            <w:r>
              <w:rPr>
                <w:sz w:val="28"/>
              </w:rPr>
              <w:t>Командный турнир по теннису , посвященный освобождению Ржевского  и Зубцовского районов от фашистских захватчиков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Март 2015</w:t>
            </w:r>
          </w:p>
          <w:p w:rsidR="00020893" w:rsidRPr="00020893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Г.Ржев</w:t>
            </w:r>
          </w:p>
        </w:tc>
        <w:tc>
          <w:tcPr>
            <w:tcW w:w="6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023" w:rsidRPr="00020893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Уткин П.А.</w:t>
            </w: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61023" w:rsidRDefault="002135B4">
            <w:pPr>
              <w:snapToGrid w:val="0"/>
              <w:rPr>
                <w:rFonts w:ascii="DejaVu Sans" w:eastAsia="DejaVu Sans" w:hAnsi="DejaVu Sans"/>
                <w:kern w:val="2"/>
                <w:sz w:val="28"/>
                <w:szCs w:val="24"/>
              </w:rPr>
            </w:pPr>
            <w:r>
              <w:rPr>
                <w:sz w:val="28"/>
              </w:rPr>
              <w:t>9.</w:t>
            </w:r>
            <w:r>
              <w:rPr>
                <w:sz w:val="28"/>
              </w:rPr>
              <w:t>Турнир по мини-футболу посвященный Дню защитника Отечества</w:t>
            </w:r>
          </w:p>
          <w:p w:rsidR="00761023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Pr="00020893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25 февраля 2015</w:t>
            </w:r>
          </w:p>
        </w:tc>
        <w:tc>
          <w:tcPr>
            <w:tcW w:w="6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023" w:rsidRPr="00020893" w:rsidRDefault="002135B4" w:rsidP="00761023">
            <w:pPr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Уткин П.А.</w:t>
            </w: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>
            <w:pPr>
              <w:snapToGrid w:val="0"/>
              <w:rPr>
                <w:rFonts w:ascii="DejaVu Sans" w:eastAsia="DejaVu Sans" w:hAnsi="DejaVu Sans"/>
                <w:kern w:val="2"/>
                <w:sz w:val="28"/>
                <w:szCs w:val="24"/>
              </w:rPr>
            </w:pPr>
            <w:r>
              <w:rPr>
                <w:sz w:val="28"/>
              </w:rPr>
              <w:t xml:space="preserve">10.Уроки </w:t>
            </w:r>
            <w:r>
              <w:rPr>
                <w:sz w:val="28"/>
              </w:rPr>
              <w:t>мужества ;</w:t>
            </w:r>
          </w:p>
          <w:p w:rsidR="00761023" w:rsidRDefault="002135B4">
            <w:pPr>
              <w:rPr>
                <w:sz w:val="28"/>
              </w:rPr>
            </w:pPr>
            <w:r>
              <w:rPr>
                <w:sz w:val="28"/>
              </w:rPr>
              <w:t>-«Прикоснись к подвигу душой»; (1-4)</w:t>
            </w:r>
          </w:p>
          <w:p w:rsidR="00761023" w:rsidRDefault="002135B4">
            <w:pPr>
              <w:rPr>
                <w:sz w:val="28"/>
              </w:rPr>
            </w:pPr>
            <w:r>
              <w:rPr>
                <w:sz w:val="28"/>
              </w:rPr>
              <w:t>-«О доблестях, о подвигах, о славе»; (5-8)</w:t>
            </w:r>
          </w:p>
          <w:p w:rsidR="00761023" w:rsidRDefault="002135B4" w:rsidP="00761023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  <w:r>
              <w:rPr>
                <w:sz w:val="28"/>
              </w:rPr>
              <w:t>-«Есть такая профессия – защищать Родину»(9кл)</w:t>
            </w: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  <w:r>
              <w:rPr>
                <w:sz w:val="28"/>
              </w:rPr>
              <w:t>весь период</w:t>
            </w:r>
          </w:p>
        </w:tc>
        <w:tc>
          <w:tcPr>
            <w:tcW w:w="6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023" w:rsidRPr="00020893" w:rsidRDefault="002135B4" w:rsidP="00020893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Кл. руководители, руководители шк. музея.</w:t>
            </w: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 w:rsidP="00761023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  <w:r>
              <w:rPr>
                <w:sz w:val="28"/>
              </w:rPr>
              <w:t>11.Тематические линейки, посвященные героическим победам советских воинов в Великой Отечественной войне.(1-9 кл)</w:t>
            </w: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  <w:r>
              <w:rPr>
                <w:sz w:val="28"/>
              </w:rPr>
              <w:t>весь период</w:t>
            </w:r>
          </w:p>
        </w:tc>
        <w:tc>
          <w:tcPr>
            <w:tcW w:w="6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893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 xml:space="preserve">Кл.руководители. </w:t>
            </w:r>
          </w:p>
          <w:p w:rsidR="00761023" w:rsidRPr="00020893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Тюлегенова Н.О.</w:t>
            </w: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 w:rsidP="00761023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  <w:r>
              <w:rPr>
                <w:sz w:val="28"/>
              </w:rPr>
              <w:t>12.Ритуальная линейка «Поминальная свеча» (1-9кл)</w:t>
            </w: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Pr="00020893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май</w:t>
            </w:r>
          </w:p>
        </w:tc>
        <w:tc>
          <w:tcPr>
            <w:tcW w:w="6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023" w:rsidRDefault="002135B4">
            <w:pPr>
              <w:widowControl w:val="0"/>
              <w:suppressAutoHyphens/>
              <w:snapToGrid w:val="0"/>
              <w:rPr>
                <w:rFonts w:ascii="Times New Roman" w:eastAsia="DejaVu Sans" w:hAnsi="Times New Roman" w:cs="Times New Roman"/>
                <w:kern w:val="2"/>
                <w:sz w:val="28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8"/>
                <w:szCs w:val="24"/>
              </w:rPr>
              <w:t>Администрация. Совет школы.</w:t>
            </w: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1477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023" w:rsidRDefault="002135B4" w:rsidP="00004881">
            <w:pPr>
              <w:widowControl w:val="0"/>
              <w:suppressAutoHyphens/>
              <w:snapToGrid w:val="0"/>
              <w:jc w:val="center"/>
              <w:rPr>
                <w:rFonts w:ascii="DejaVu Sans" w:eastAsia="DejaVu Sans" w:hAnsi="DejaVu Sans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Работа </w:t>
            </w:r>
            <w:r>
              <w:rPr>
                <w:b/>
                <w:bCs/>
                <w:sz w:val="28"/>
                <w:szCs w:val="28"/>
              </w:rPr>
              <w:t>школьного музея.</w:t>
            </w: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 w:rsidP="000C4153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1.Видеоэкскурсии </w:t>
            </w:r>
            <w:r>
              <w:rPr>
                <w:sz w:val="28"/>
                <w:szCs w:val="28"/>
              </w:rPr>
              <w:t>, экскурсии</w:t>
            </w: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 w:rsidP="00CD7BB5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  <w:r>
              <w:rPr>
                <w:sz w:val="28"/>
              </w:rPr>
              <w:t>2014</w:t>
            </w:r>
            <w:r>
              <w:rPr>
                <w:sz w:val="28"/>
              </w:rPr>
              <w:t>-1</w:t>
            </w:r>
            <w:r>
              <w:rPr>
                <w:sz w:val="28"/>
              </w:rPr>
              <w:t>9</w:t>
            </w:r>
            <w:r>
              <w:rPr>
                <w:sz w:val="28"/>
              </w:rPr>
              <w:t xml:space="preserve"> г.г.</w:t>
            </w:r>
          </w:p>
        </w:tc>
        <w:tc>
          <w:tcPr>
            <w:tcW w:w="6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023" w:rsidRDefault="002135B4">
            <w:pPr>
              <w:snapToGrid w:val="0"/>
              <w:rPr>
                <w:rFonts w:ascii="DejaVu Sans" w:eastAsia="DejaVu Sans" w:hAnsi="DejaVu Sans"/>
                <w:kern w:val="2"/>
                <w:sz w:val="28"/>
                <w:szCs w:val="24"/>
              </w:rPr>
            </w:pPr>
            <w:r>
              <w:rPr>
                <w:sz w:val="28"/>
              </w:rPr>
              <w:t>Классные</w:t>
            </w:r>
          </w:p>
          <w:p w:rsidR="00761023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  <w:r>
              <w:rPr>
                <w:sz w:val="28"/>
              </w:rPr>
              <w:lastRenderedPageBreak/>
              <w:t>руководители</w:t>
            </w: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 w:rsidP="000C4153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2.Проведение операци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«Обелиск» (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кл)</w:t>
            </w: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  <w:r>
              <w:rPr>
                <w:sz w:val="28"/>
              </w:rPr>
              <w:t>весь период</w:t>
            </w:r>
          </w:p>
        </w:tc>
        <w:tc>
          <w:tcPr>
            <w:tcW w:w="6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023" w:rsidRDefault="002135B4">
            <w:pPr>
              <w:snapToGrid w:val="0"/>
              <w:rPr>
                <w:rFonts w:ascii="DejaVu Sans" w:eastAsia="DejaVu Sans" w:hAnsi="DejaVu Sans"/>
                <w:kern w:val="2"/>
                <w:sz w:val="28"/>
                <w:szCs w:val="24"/>
              </w:rPr>
            </w:pPr>
            <w:r>
              <w:rPr>
                <w:sz w:val="28"/>
              </w:rPr>
              <w:t>Классные</w:t>
            </w:r>
          </w:p>
          <w:p w:rsidR="00761023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 w:rsidP="000C4153">
            <w:pPr>
              <w:widowControl w:val="0"/>
              <w:suppressAutoHyphens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Героико — патриотическая акция «Самый длинный день в году» (</w:t>
            </w:r>
            <w:r>
              <w:rPr>
                <w:sz w:val="28"/>
                <w:szCs w:val="28"/>
              </w:rPr>
              <w:t>1-9</w:t>
            </w:r>
            <w:r>
              <w:rPr>
                <w:sz w:val="28"/>
                <w:szCs w:val="28"/>
              </w:rPr>
              <w:t xml:space="preserve"> кл)</w:t>
            </w:r>
            <w:r>
              <w:rPr>
                <w:sz w:val="28"/>
                <w:szCs w:val="28"/>
              </w:rPr>
              <w:t>;</w:t>
            </w:r>
          </w:p>
          <w:p w:rsidR="00CD7BB5" w:rsidRDefault="002135B4" w:rsidP="000C4153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линейка памяти </w:t>
            </w:r>
            <w:r>
              <w:rPr>
                <w:sz w:val="28"/>
                <w:szCs w:val="28"/>
              </w:rPr>
              <w:t>буконтовских комсомольцев</w:t>
            </w: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>
            <w:pPr>
              <w:snapToGrid w:val="0"/>
              <w:rPr>
                <w:rFonts w:ascii="DejaVu Sans" w:eastAsia="DejaVu Sans" w:hAnsi="DejaVu Sans"/>
                <w:kern w:val="2"/>
                <w:sz w:val="28"/>
                <w:szCs w:val="24"/>
              </w:rPr>
            </w:pPr>
            <w:r>
              <w:rPr>
                <w:sz w:val="28"/>
              </w:rPr>
              <w:t>22 июня</w:t>
            </w:r>
          </w:p>
          <w:p w:rsidR="00761023" w:rsidRDefault="002135B4" w:rsidP="000C4153">
            <w:pPr>
              <w:widowControl w:val="0"/>
              <w:suppressAutoHyphens/>
              <w:snapToGrid w:val="0"/>
              <w:rPr>
                <w:sz w:val="28"/>
              </w:rPr>
            </w:pPr>
            <w:r>
              <w:rPr>
                <w:sz w:val="28"/>
              </w:rPr>
              <w:t>201</w:t>
            </w:r>
            <w:r>
              <w:rPr>
                <w:sz w:val="28"/>
              </w:rPr>
              <w:t>4</w:t>
            </w:r>
            <w:r>
              <w:rPr>
                <w:sz w:val="28"/>
              </w:rPr>
              <w:t>-201</w:t>
            </w:r>
            <w:r>
              <w:rPr>
                <w:sz w:val="28"/>
              </w:rPr>
              <w:t>9</w:t>
            </w:r>
            <w:r>
              <w:rPr>
                <w:sz w:val="28"/>
              </w:rPr>
              <w:t xml:space="preserve"> г.г.</w:t>
            </w:r>
          </w:p>
          <w:p w:rsidR="00CD7BB5" w:rsidRDefault="002135B4" w:rsidP="000C4153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  <w:r>
              <w:rPr>
                <w:sz w:val="28"/>
              </w:rPr>
              <w:t>27 июня 2014-2019</w:t>
            </w:r>
          </w:p>
        </w:tc>
        <w:tc>
          <w:tcPr>
            <w:tcW w:w="6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023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  <w:r>
              <w:rPr>
                <w:sz w:val="28"/>
              </w:rPr>
              <w:t>Классные руководители</w:t>
            </w:r>
            <w:r>
              <w:rPr>
                <w:sz w:val="28"/>
              </w:rPr>
              <w:t>, начальник лагеря, воспитатели</w:t>
            </w: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4.Акция «Великая Отечественная война в рисунках» (1-6 кл)</w:t>
            </w: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 w:rsidP="00CD7BB5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  <w:r>
              <w:rPr>
                <w:sz w:val="28"/>
              </w:rPr>
              <w:t>201</w:t>
            </w:r>
            <w:r>
              <w:rPr>
                <w:sz w:val="28"/>
              </w:rPr>
              <w:t>4</w:t>
            </w:r>
            <w:r>
              <w:rPr>
                <w:sz w:val="28"/>
              </w:rPr>
              <w:t>-201</w:t>
            </w:r>
            <w:r>
              <w:rPr>
                <w:sz w:val="28"/>
              </w:rPr>
              <w:t>9</w:t>
            </w:r>
            <w:r>
              <w:rPr>
                <w:sz w:val="28"/>
              </w:rPr>
              <w:t xml:space="preserve"> г.г.</w:t>
            </w:r>
          </w:p>
        </w:tc>
        <w:tc>
          <w:tcPr>
            <w:tcW w:w="6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023" w:rsidRPr="000C4153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Школьный лагерь, воспитатели</w:t>
            </w: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 w:rsidP="000C4153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5.Месячник военно — патриотического воспитания и оборонно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 массовой работы (по особому плану) (1-</w:t>
            </w: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кл)</w:t>
            </w: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 w:rsidP="00CD7BB5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  <w:r>
              <w:rPr>
                <w:sz w:val="28"/>
              </w:rPr>
              <w:t>февраль 201</w:t>
            </w:r>
            <w:r>
              <w:rPr>
                <w:sz w:val="28"/>
              </w:rPr>
              <w:t>4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>
              <w:rPr>
                <w:sz w:val="28"/>
              </w:rPr>
              <w:t>-2019</w:t>
            </w:r>
          </w:p>
        </w:tc>
        <w:tc>
          <w:tcPr>
            <w:tcW w:w="6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023" w:rsidRPr="00CD7BB5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Администрация</w:t>
            </w: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 w:rsidP="00CD7BB5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6.Конкурс рисунков «Истории страницы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 w:rsidP="00CD7BB5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sz w:val="28"/>
                </w:rPr>
                <w:t>2014 г</w:t>
              </w:r>
            </w:smartTag>
            <w:r>
              <w:rPr>
                <w:sz w:val="28"/>
              </w:rPr>
              <w:t>.</w:t>
            </w:r>
            <w:r>
              <w:rPr>
                <w:sz w:val="28"/>
              </w:rPr>
              <w:t>-201</w:t>
            </w:r>
            <w:r>
              <w:rPr>
                <w:sz w:val="28"/>
              </w:rPr>
              <w:t>9</w:t>
            </w:r>
            <w:r>
              <w:rPr>
                <w:sz w:val="28"/>
              </w:rPr>
              <w:t>г.</w:t>
            </w:r>
          </w:p>
        </w:tc>
        <w:tc>
          <w:tcPr>
            <w:tcW w:w="6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023" w:rsidRPr="00CD7BB5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Учителя нач. школы, кл. руководители, Сидоренко А.В.</w:t>
            </w: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>
            <w:pPr>
              <w:snapToGrid w:val="0"/>
              <w:rPr>
                <w:rFonts w:ascii="DejaVu Sans" w:eastAsia="DejaVu Sans" w:hAnsi="DejaVu Sans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7.Мероприятия, посвященные дням воинской славы России</w:t>
            </w:r>
          </w:p>
          <w:p w:rsidR="00761023" w:rsidRDefault="002135B4">
            <w:pPr>
              <w:widowControl w:val="0"/>
              <w:suppressAutoHyphens/>
              <w:snapToGrid w:val="0"/>
              <w:ind w:left="360"/>
              <w:rPr>
                <w:rFonts w:ascii="DejaVu Sans" w:eastAsia="DejaVu Sans" w:hAnsi="DejaVu Sans" w:cs="Times New Roman"/>
                <w:kern w:val="2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 w:rsidP="00CD7BB5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  <w:r>
              <w:rPr>
                <w:sz w:val="28"/>
              </w:rPr>
              <w:t>201</w:t>
            </w:r>
            <w:r>
              <w:rPr>
                <w:sz w:val="28"/>
              </w:rPr>
              <w:t>4-2019</w:t>
            </w:r>
            <w:r>
              <w:rPr>
                <w:sz w:val="28"/>
              </w:rPr>
              <w:t xml:space="preserve"> г.г.</w:t>
            </w:r>
          </w:p>
        </w:tc>
        <w:tc>
          <w:tcPr>
            <w:tcW w:w="6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023" w:rsidRPr="00CD7BB5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Тюлегенова Н.О.</w:t>
            </w: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1477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023" w:rsidRDefault="002135B4" w:rsidP="00004881">
            <w:pPr>
              <w:widowControl w:val="0"/>
              <w:suppressAutoHyphens/>
              <w:snapToGrid w:val="0"/>
              <w:jc w:val="center"/>
              <w:rPr>
                <w:rFonts w:ascii="DejaVu Sans" w:eastAsia="DejaVu Sans" w:hAnsi="DejaVu Sans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Изучение государственных символов Российской Федерации и </w:t>
            </w:r>
            <w:r>
              <w:rPr>
                <w:b/>
                <w:bCs/>
                <w:sz w:val="28"/>
                <w:szCs w:val="28"/>
              </w:rPr>
              <w:t xml:space="preserve">Тверской </w:t>
            </w:r>
            <w:r>
              <w:rPr>
                <w:b/>
                <w:bCs/>
                <w:sz w:val="28"/>
                <w:szCs w:val="28"/>
              </w:rPr>
              <w:t xml:space="preserve">области в патриотическом воспитании </w:t>
            </w:r>
            <w:r>
              <w:rPr>
                <w:b/>
                <w:bCs/>
                <w:sz w:val="28"/>
                <w:szCs w:val="28"/>
              </w:rPr>
              <w:lastRenderedPageBreak/>
              <w:t>учащихся</w:t>
            </w: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 w:rsidP="00C9348A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1.Выставка «Геральдические символы </w:t>
            </w:r>
            <w:r>
              <w:rPr>
                <w:sz w:val="28"/>
                <w:szCs w:val="28"/>
              </w:rPr>
              <w:t xml:space="preserve">Тверской </w:t>
            </w:r>
            <w:r>
              <w:rPr>
                <w:sz w:val="28"/>
                <w:szCs w:val="28"/>
              </w:rPr>
              <w:t>области»  (1-</w:t>
            </w: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кл)</w:t>
            </w: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 w:rsidP="00C9348A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6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023" w:rsidRDefault="002135B4">
            <w:pPr>
              <w:widowControl w:val="0"/>
              <w:suppressAutoHyphens/>
              <w:snapToGrid w:val="0"/>
              <w:rPr>
                <w:sz w:val="28"/>
              </w:rPr>
            </w:pPr>
            <w:r>
              <w:rPr>
                <w:sz w:val="28"/>
              </w:rPr>
              <w:t>Кл. руководители</w:t>
            </w:r>
          </w:p>
          <w:p w:rsidR="000C4153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  <w:r>
              <w:rPr>
                <w:sz w:val="28"/>
              </w:rPr>
              <w:t>Тюлегенова Н.О.</w:t>
            </w: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 w:rsidP="00CD7BB5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2.Неделя краеведения «Строка в летописи </w:t>
            </w:r>
            <w:r>
              <w:rPr>
                <w:sz w:val="28"/>
                <w:szCs w:val="28"/>
              </w:rPr>
              <w:t>Зубцова</w:t>
            </w:r>
            <w:r>
              <w:rPr>
                <w:sz w:val="28"/>
                <w:szCs w:val="28"/>
              </w:rPr>
              <w:t>» (краеведческий кружок)</w:t>
            </w: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>
            <w:pPr>
              <w:snapToGrid w:val="0"/>
              <w:rPr>
                <w:rFonts w:ascii="DejaVu Sans" w:eastAsia="DejaVu Sans" w:hAnsi="DejaVu Sans"/>
                <w:kern w:val="2"/>
                <w:sz w:val="28"/>
                <w:szCs w:val="24"/>
              </w:rPr>
            </w:pPr>
            <w:r>
              <w:rPr>
                <w:sz w:val="28"/>
              </w:rPr>
              <w:t>2014-2015г.г.</w:t>
            </w:r>
          </w:p>
          <w:p w:rsidR="00761023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</w:p>
        </w:tc>
        <w:tc>
          <w:tcPr>
            <w:tcW w:w="6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48A" w:rsidRPr="00C9348A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С.Ф.Вето</w:t>
            </w:r>
          </w:p>
        </w:tc>
      </w:tr>
      <w:tr w:rsidR="00C9348A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348A" w:rsidRDefault="002135B4">
            <w:pPr>
              <w:widowControl w:val="0"/>
              <w:suppressAutoHyphens/>
              <w:snapToGrid w:val="0"/>
              <w:rPr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348A" w:rsidRDefault="002135B4">
            <w:pPr>
              <w:snapToGrid w:val="0"/>
              <w:rPr>
                <w:sz w:val="28"/>
              </w:rPr>
            </w:pPr>
          </w:p>
        </w:tc>
        <w:tc>
          <w:tcPr>
            <w:tcW w:w="6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48A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</w:p>
        </w:tc>
      </w:tr>
      <w:tr w:rsidR="00C9348A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348A" w:rsidRDefault="002135B4" w:rsidP="00C9348A">
            <w:pPr>
              <w:widowControl w:val="0"/>
              <w:suppressAutoHyphens/>
              <w:snapToGrid w:val="0"/>
              <w:rPr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348A" w:rsidRDefault="002135B4">
            <w:pPr>
              <w:widowControl w:val="0"/>
              <w:suppressAutoHyphens/>
              <w:snapToGrid w:val="0"/>
              <w:rPr>
                <w:sz w:val="28"/>
              </w:rPr>
            </w:pPr>
          </w:p>
        </w:tc>
        <w:tc>
          <w:tcPr>
            <w:tcW w:w="6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48A" w:rsidRDefault="002135B4">
            <w:pPr>
              <w:snapToGrid w:val="0"/>
              <w:rPr>
                <w:sz w:val="28"/>
              </w:rPr>
            </w:pPr>
          </w:p>
        </w:tc>
      </w:tr>
      <w:tr w:rsidR="00C9348A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348A" w:rsidRDefault="002135B4" w:rsidP="00C9348A">
            <w:pPr>
              <w:widowControl w:val="0"/>
              <w:suppressAutoHyphens/>
              <w:snapToGrid w:val="0"/>
              <w:rPr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348A" w:rsidRDefault="002135B4">
            <w:pPr>
              <w:widowControl w:val="0"/>
              <w:suppressAutoHyphens/>
              <w:snapToGrid w:val="0"/>
              <w:rPr>
                <w:sz w:val="28"/>
              </w:rPr>
            </w:pPr>
          </w:p>
        </w:tc>
        <w:tc>
          <w:tcPr>
            <w:tcW w:w="6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48A" w:rsidRDefault="002135B4">
            <w:pPr>
              <w:snapToGrid w:val="0"/>
              <w:rPr>
                <w:sz w:val="28"/>
              </w:rPr>
            </w:pP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 w:rsidP="00C9348A">
            <w:pPr>
              <w:widowControl w:val="0"/>
              <w:suppressAutoHyphens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3.Классные часы, посвященные символике Российской Федерации, </w:t>
            </w:r>
            <w:r>
              <w:rPr>
                <w:sz w:val="28"/>
                <w:szCs w:val="28"/>
              </w:rPr>
              <w:t>Тверской области</w:t>
            </w:r>
            <w:r>
              <w:rPr>
                <w:sz w:val="28"/>
                <w:szCs w:val="28"/>
              </w:rPr>
              <w:t xml:space="preserve"> (1-</w:t>
            </w: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кл)</w:t>
            </w:r>
            <w:r>
              <w:rPr>
                <w:sz w:val="28"/>
                <w:szCs w:val="28"/>
              </w:rPr>
              <w:t>:</w:t>
            </w:r>
          </w:p>
          <w:p w:rsidR="00C9348A" w:rsidRDefault="002135B4" w:rsidP="00C9348A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-575 лет со </w:t>
            </w:r>
            <w:r>
              <w:rPr>
                <w:sz w:val="28"/>
                <w:szCs w:val="28"/>
              </w:rPr>
              <w:t>дня рождения Ивана 111, великого князя всея Руси, положившего начало объединению русских земель,</w:t>
            </w: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>
            <w:pPr>
              <w:widowControl w:val="0"/>
              <w:suppressAutoHyphens/>
              <w:snapToGrid w:val="0"/>
              <w:rPr>
                <w:sz w:val="28"/>
              </w:rPr>
            </w:pPr>
            <w:r>
              <w:rPr>
                <w:sz w:val="28"/>
              </w:rPr>
              <w:t>2014-2019</w:t>
            </w:r>
          </w:p>
          <w:p w:rsidR="00C9348A" w:rsidRDefault="002135B4">
            <w:pPr>
              <w:widowControl w:val="0"/>
              <w:suppressAutoHyphens/>
              <w:snapToGrid w:val="0"/>
              <w:rPr>
                <w:sz w:val="28"/>
              </w:rPr>
            </w:pPr>
          </w:p>
          <w:p w:rsidR="00C9348A" w:rsidRDefault="002135B4">
            <w:pPr>
              <w:widowControl w:val="0"/>
              <w:suppressAutoHyphens/>
              <w:snapToGrid w:val="0"/>
              <w:rPr>
                <w:sz w:val="28"/>
              </w:rPr>
            </w:pPr>
          </w:p>
          <w:p w:rsidR="00C9348A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  <w:r>
              <w:rPr>
                <w:sz w:val="28"/>
              </w:rPr>
              <w:t>Январь 2015 года</w:t>
            </w:r>
          </w:p>
        </w:tc>
        <w:tc>
          <w:tcPr>
            <w:tcW w:w="6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023" w:rsidRDefault="002135B4">
            <w:pPr>
              <w:snapToGrid w:val="0"/>
              <w:rPr>
                <w:rFonts w:ascii="DejaVu Sans" w:eastAsia="DejaVu Sans" w:hAnsi="DejaVu Sans"/>
                <w:kern w:val="2"/>
                <w:sz w:val="28"/>
                <w:szCs w:val="24"/>
              </w:rPr>
            </w:pPr>
            <w:r>
              <w:rPr>
                <w:sz w:val="28"/>
              </w:rPr>
              <w:t>Классные</w:t>
            </w:r>
          </w:p>
          <w:p w:rsidR="00761023" w:rsidRDefault="002135B4">
            <w:pPr>
              <w:widowControl w:val="0"/>
              <w:suppressAutoHyphens/>
              <w:snapToGrid w:val="0"/>
              <w:rPr>
                <w:sz w:val="28"/>
              </w:rPr>
            </w:pPr>
            <w:r>
              <w:rPr>
                <w:sz w:val="28"/>
              </w:rPr>
              <w:t>Р</w:t>
            </w:r>
            <w:r>
              <w:rPr>
                <w:sz w:val="28"/>
              </w:rPr>
              <w:t>уководители</w:t>
            </w:r>
          </w:p>
          <w:p w:rsidR="00C9348A" w:rsidRDefault="002135B4">
            <w:pPr>
              <w:widowControl w:val="0"/>
              <w:suppressAutoHyphens/>
              <w:snapToGrid w:val="0"/>
              <w:rPr>
                <w:sz w:val="28"/>
              </w:rPr>
            </w:pPr>
          </w:p>
          <w:p w:rsidR="00C9348A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  <w:r>
              <w:rPr>
                <w:sz w:val="28"/>
              </w:rPr>
              <w:t>Тюлегенова Н.О.</w:t>
            </w:r>
          </w:p>
        </w:tc>
      </w:tr>
      <w:tr w:rsidR="00C9348A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348A" w:rsidRDefault="002135B4" w:rsidP="00C9348A">
            <w:pPr>
              <w:widowControl w:val="0"/>
              <w:suppressAutoHyphens/>
              <w:snapToGrid w:val="0"/>
              <w:rPr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348A" w:rsidRDefault="002135B4">
            <w:pPr>
              <w:widowControl w:val="0"/>
              <w:suppressAutoHyphens/>
              <w:snapToGrid w:val="0"/>
              <w:rPr>
                <w:sz w:val="28"/>
              </w:rPr>
            </w:pPr>
          </w:p>
        </w:tc>
        <w:tc>
          <w:tcPr>
            <w:tcW w:w="6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48A" w:rsidRDefault="002135B4">
            <w:pPr>
              <w:snapToGrid w:val="0"/>
              <w:rPr>
                <w:sz w:val="28"/>
              </w:rPr>
            </w:pP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1477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023" w:rsidRDefault="002135B4" w:rsidP="00020893">
            <w:pPr>
              <w:widowControl w:val="0"/>
              <w:suppressAutoHyphens/>
              <w:snapToGrid w:val="0"/>
              <w:jc w:val="center"/>
              <w:rPr>
                <w:rFonts w:ascii="DejaVu Sans" w:eastAsia="DejaVu Sans" w:hAnsi="DejaVu Sans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b/>
                <w:bCs/>
              </w:rPr>
              <w:t xml:space="preserve">   </w:t>
            </w:r>
            <w:r>
              <w:rPr>
                <w:b/>
                <w:bCs/>
                <w:sz w:val="28"/>
                <w:szCs w:val="28"/>
              </w:rPr>
              <w:t xml:space="preserve">Мероприятия </w:t>
            </w:r>
            <w:r>
              <w:rPr>
                <w:b/>
                <w:bCs/>
                <w:sz w:val="28"/>
                <w:szCs w:val="28"/>
              </w:rPr>
              <w:t xml:space="preserve"> по патриотическому воспитанию учащихся</w:t>
            </w: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1.Оформить </w:t>
            </w:r>
            <w:r>
              <w:rPr>
                <w:sz w:val="28"/>
                <w:szCs w:val="28"/>
              </w:rPr>
              <w:t>книжно-иллюстрированную выставку «Есть память, которой не будет конца»</w:t>
            </w: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>
            <w:pPr>
              <w:snapToGrid w:val="0"/>
              <w:rPr>
                <w:rFonts w:ascii="DejaVu Sans" w:eastAsia="DejaVu Sans" w:hAnsi="DejaVu Sans"/>
                <w:kern w:val="2"/>
                <w:sz w:val="28"/>
                <w:szCs w:val="24"/>
              </w:rPr>
            </w:pPr>
            <w:r>
              <w:rPr>
                <w:sz w:val="28"/>
              </w:rPr>
              <w:t>январь,</w:t>
            </w:r>
          </w:p>
          <w:p w:rsidR="00761023" w:rsidRDefault="002135B4" w:rsidP="000C4153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  <w:r>
              <w:rPr>
                <w:sz w:val="28"/>
              </w:rPr>
              <w:t>201</w:t>
            </w:r>
            <w:r>
              <w:rPr>
                <w:sz w:val="28"/>
              </w:rPr>
              <w:t>5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6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023" w:rsidRPr="000C4153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Бойкова Н.Ф.</w:t>
            </w: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 w:rsidP="00020893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Объединенные классные часы, посвященные 100- летию начала первой мировой войны</w:t>
            </w: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Pr="00020893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Сентябрь 2014</w:t>
            </w:r>
          </w:p>
        </w:tc>
        <w:tc>
          <w:tcPr>
            <w:tcW w:w="6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023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Тюлегенова Н.О.</w:t>
            </w:r>
          </w:p>
          <w:p w:rsidR="00020893" w:rsidRPr="00020893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Лебедева С.Г.</w:t>
            </w: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 w:rsidP="00020893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  <w:r>
              <w:rPr>
                <w:sz w:val="28"/>
                <w:szCs w:val="28"/>
              </w:rPr>
              <w:t>Участие в создании летописи</w:t>
            </w:r>
            <w:r>
              <w:rPr>
                <w:sz w:val="28"/>
                <w:szCs w:val="28"/>
              </w:rPr>
              <w:t xml:space="preserve"> героев первой мировой войны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>
            <w:pPr>
              <w:snapToGrid w:val="0"/>
              <w:rPr>
                <w:rFonts w:ascii="DejaVu Sans" w:eastAsia="DejaVu Sans" w:hAnsi="DejaVu Sans"/>
                <w:kern w:val="2"/>
                <w:sz w:val="28"/>
                <w:szCs w:val="24"/>
              </w:rPr>
            </w:pPr>
            <w:r>
              <w:rPr>
                <w:sz w:val="28"/>
              </w:rPr>
              <w:t xml:space="preserve">февраль, </w:t>
            </w:r>
          </w:p>
          <w:p w:rsidR="00761023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  <w:r>
              <w:rPr>
                <w:sz w:val="28"/>
              </w:rPr>
              <w:t>2015 г.</w:t>
            </w:r>
          </w:p>
        </w:tc>
        <w:tc>
          <w:tcPr>
            <w:tcW w:w="6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023" w:rsidRPr="009F756B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Совет дела.</w:t>
            </w:r>
            <w:r>
              <w:rPr>
                <w:rFonts w:eastAsia="DejaVu Sans" w:cs="Times New Roman"/>
                <w:kern w:val="2"/>
                <w:sz w:val="28"/>
                <w:szCs w:val="24"/>
              </w:rPr>
              <w:t xml:space="preserve"> Тюлегенова Н.О.</w:t>
            </w: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 w:rsidP="009F756B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4.Пополнение фондов музея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  <w:r>
              <w:rPr>
                <w:sz w:val="28"/>
              </w:rPr>
              <w:t>весь период</w:t>
            </w:r>
          </w:p>
        </w:tc>
        <w:tc>
          <w:tcPr>
            <w:tcW w:w="6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023" w:rsidRPr="000C4153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Руководители музейных комнат</w:t>
            </w: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 w:rsidP="009F756B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>Мероприятия к 80-летию начала второй мировой войны.</w:t>
            </w: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  <w:r>
              <w:rPr>
                <w:sz w:val="28"/>
              </w:rPr>
              <w:t>1 сентября 2019</w:t>
            </w:r>
          </w:p>
        </w:tc>
        <w:tc>
          <w:tcPr>
            <w:tcW w:w="6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023" w:rsidRPr="000C4153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Администрация школы</w:t>
            </w: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6. Школьный конкурс</w:t>
            </w:r>
            <w:r>
              <w:rPr>
                <w:sz w:val="28"/>
                <w:szCs w:val="28"/>
              </w:rPr>
              <w:t xml:space="preserve"> чтецов «Дорогами Победы»</w:t>
            </w: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 w:rsidP="009F756B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  <w:r>
              <w:rPr>
                <w:sz w:val="28"/>
              </w:rPr>
              <w:t>январь</w:t>
            </w:r>
            <w:r>
              <w:rPr>
                <w:sz w:val="28"/>
              </w:rPr>
              <w:t>, 201</w:t>
            </w:r>
            <w:r>
              <w:rPr>
                <w:sz w:val="28"/>
              </w:rPr>
              <w:t>5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6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023" w:rsidRPr="00A7114C" w:rsidRDefault="002135B4" w:rsidP="007A6F7C">
            <w:pPr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Бойкова Н.Ф.</w:t>
            </w: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04AE" w:rsidRDefault="002135B4" w:rsidP="000C4153">
            <w:pPr>
              <w:widowControl w:val="0"/>
              <w:suppressAutoHyphens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r>
              <w:rPr>
                <w:sz w:val="28"/>
                <w:szCs w:val="28"/>
              </w:rPr>
              <w:t xml:space="preserve">День воинской славы, посвященный </w:t>
            </w:r>
          </w:p>
          <w:p w:rsidR="00761023" w:rsidRDefault="002135B4" w:rsidP="000C4153">
            <w:pPr>
              <w:widowControl w:val="0"/>
              <w:suppressAutoHyphens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-270 летию Ушакова;</w:t>
            </w:r>
          </w:p>
          <w:p w:rsidR="00F104AE" w:rsidRDefault="002135B4" w:rsidP="000C4153">
            <w:pPr>
              <w:widowControl w:val="0"/>
              <w:suppressAutoHyphens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-675 летию Дмитрия Донского;</w:t>
            </w:r>
          </w:p>
          <w:p w:rsidR="00F104AE" w:rsidRDefault="002135B4" w:rsidP="000C4153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-285 летию Суворова</w:t>
            </w: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04AE" w:rsidRDefault="002135B4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24  ф</w:t>
            </w:r>
            <w:r>
              <w:rPr>
                <w:sz w:val="28"/>
              </w:rPr>
              <w:t>еврал</w:t>
            </w:r>
            <w:r>
              <w:rPr>
                <w:sz w:val="28"/>
              </w:rPr>
              <w:t>я</w:t>
            </w:r>
          </w:p>
          <w:p w:rsidR="00761023" w:rsidRDefault="002135B4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2015г</w:t>
            </w:r>
          </w:p>
          <w:p w:rsidR="00F104AE" w:rsidRDefault="002135B4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12 октября 2015</w:t>
            </w:r>
          </w:p>
          <w:p w:rsidR="00F104AE" w:rsidRDefault="002135B4">
            <w:pPr>
              <w:snapToGrid w:val="0"/>
              <w:rPr>
                <w:rFonts w:ascii="DejaVu Sans" w:eastAsia="DejaVu Sans" w:hAnsi="DejaVu Sans"/>
                <w:kern w:val="2"/>
                <w:sz w:val="28"/>
                <w:szCs w:val="24"/>
              </w:rPr>
            </w:pPr>
            <w:r>
              <w:rPr>
                <w:sz w:val="28"/>
              </w:rPr>
              <w:t>24 ноября 2015</w:t>
            </w:r>
          </w:p>
          <w:p w:rsidR="00761023" w:rsidRDefault="002135B4" w:rsidP="009F756B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6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023" w:rsidRPr="00F104AE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Тюлегенова Н.О.</w:t>
            </w: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8.Читательская конференция «Оживший осколок» по рассказу Ю.Яковлева «Мальчик с коньками» (7-8 кл)</w:t>
            </w: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>
            <w:pPr>
              <w:snapToGrid w:val="0"/>
              <w:rPr>
                <w:rFonts w:ascii="DejaVu Sans" w:eastAsia="DejaVu Sans" w:hAnsi="DejaVu Sans"/>
                <w:kern w:val="2"/>
                <w:sz w:val="28"/>
                <w:szCs w:val="24"/>
              </w:rPr>
            </w:pPr>
            <w:r>
              <w:rPr>
                <w:sz w:val="28"/>
              </w:rPr>
              <w:t>феврал</w:t>
            </w:r>
            <w:r>
              <w:rPr>
                <w:sz w:val="28"/>
              </w:rPr>
              <w:t>ь,</w:t>
            </w:r>
          </w:p>
          <w:p w:rsidR="00761023" w:rsidRDefault="002135B4" w:rsidP="009F756B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  <w:r>
              <w:rPr>
                <w:sz w:val="28"/>
              </w:rPr>
              <w:t xml:space="preserve"> 201</w:t>
            </w:r>
            <w:r>
              <w:rPr>
                <w:sz w:val="28"/>
              </w:rPr>
              <w:t>5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6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023" w:rsidRPr="000C4153" w:rsidRDefault="002135B4" w:rsidP="000C4153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Трунова М.А. Бойкова Н.Ф.</w:t>
            </w: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 w:rsidP="009F756B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9.Литературная пауза «Жди меня и я вернусь», посвященная жизни и творчеству К.Симонова </w:t>
            </w:r>
            <w:r>
              <w:rPr>
                <w:sz w:val="28"/>
                <w:szCs w:val="28"/>
              </w:rPr>
              <w:lastRenderedPageBreak/>
              <w:t>(</w:t>
            </w:r>
            <w:r>
              <w:rPr>
                <w:sz w:val="28"/>
                <w:szCs w:val="28"/>
              </w:rPr>
              <w:t>8-9</w:t>
            </w:r>
            <w:r>
              <w:rPr>
                <w:sz w:val="28"/>
                <w:szCs w:val="28"/>
              </w:rPr>
              <w:t xml:space="preserve"> кл)</w:t>
            </w:r>
            <w:r>
              <w:rPr>
                <w:sz w:val="28"/>
                <w:szCs w:val="28"/>
              </w:rPr>
              <w:t>(к 100 летию</w:t>
            </w:r>
            <w:r>
              <w:rPr>
                <w:sz w:val="28"/>
                <w:szCs w:val="28"/>
              </w:rPr>
              <w:t xml:space="preserve"> автора)</w:t>
            </w: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>
            <w:pPr>
              <w:snapToGrid w:val="0"/>
              <w:rPr>
                <w:rFonts w:ascii="DejaVu Sans" w:eastAsia="DejaVu Sans" w:hAnsi="DejaVu Sans"/>
                <w:kern w:val="2"/>
                <w:sz w:val="28"/>
                <w:szCs w:val="24"/>
              </w:rPr>
            </w:pPr>
            <w:r>
              <w:rPr>
                <w:sz w:val="28"/>
              </w:rPr>
              <w:lastRenderedPageBreak/>
              <w:t>апрель,</w:t>
            </w:r>
          </w:p>
          <w:p w:rsidR="00761023" w:rsidRDefault="002135B4" w:rsidP="009F756B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  <w:r>
              <w:rPr>
                <w:sz w:val="28"/>
              </w:rPr>
              <w:t xml:space="preserve"> 201</w:t>
            </w:r>
            <w:r>
              <w:rPr>
                <w:sz w:val="28"/>
              </w:rPr>
              <w:t>5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6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023" w:rsidRDefault="002135B4" w:rsidP="000C4153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Бойкова Н.Ф. Салдуриди О.Б.</w:t>
            </w: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 w:rsidP="00A7114C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10.Викторина «Слава городов-героев войны» (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-9 кл)</w:t>
            </w: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>
            <w:pPr>
              <w:snapToGrid w:val="0"/>
              <w:rPr>
                <w:rFonts w:ascii="DejaVu Sans" w:eastAsia="DejaVu Sans" w:hAnsi="DejaVu Sans"/>
                <w:kern w:val="2"/>
                <w:sz w:val="28"/>
                <w:szCs w:val="24"/>
              </w:rPr>
            </w:pPr>
            <w:r>
              <w:rPr>
                <w:sz w:val="28"/>
              </w:rPr>
              <w:t>февраль</w:t>
            </w:r>
            <w:r>
              <w:rPr>
                <w:sz w:val="28"/>
              </w:rPr>
              <w:t xml:space="preserve">, </w:t>
            </w:r>
          </w:p>
          <w:p w:rsidR="00761023" w:rsidRDefault="002135B4" w:rsidP="009F756B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  <w:r>
              <w:rPr>
                <w:sz w:val="28"/>
              </w:rPr>
              <w:t>201</w:t>
            </w:r>
            <w:r>
              <w:rPr>
                <w:sz w:val="28"/>
              </w:rPr>
              <w:t>5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6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023" w:rsidRPr="000C4153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Тюлегенова Н.О.</w:t>
            </w: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8"/>
              </w:rPr>
            </w:pPr>
            <w:r>
              <w:rPr>
                <w:rFonts w:eastAsia="DejaVu Sans" w:cs="Times New Roman"/>
                <w:kern w:val="2"/>
                <w:sz w:val="28"/>
                <w:szCs w:val="28"/>
              </w:rPr>
              <w:t>11.Кл. часы, посвященные :</w:t>
            </w:r>
          </w:p>
          <w:p w:rsidR="00C9348A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8"/>
              </w:rPr>
            </w:pPr>
            <w:r>
              <w:rPr>
                <w:rFonts w:eastAsia="DejaVu Sans" w:cs="Times New Roman"/>
                <w:kern w:val="2"/>
                <w:sz w:val="28"/>
                <w:szCs w:val="28"/>
              </w:rPr>
              <w:t>-блокаде Ленинграда,</w:t>
            </w:r>
            <w:r>
              <w:rPr>
                <w:rFonts w:eastAsia="DejaVu Sans" w:cs="Times New Roman"/>
                <w:kern w:val="2"/>
                <w:sz w:val="28"/>
                <w:szCs w:val="28"/>
              </w:rPr>
              <w:t>(70 лет снятия блокады) 27 января.</w:t>
            </w:r>
          </w:p>
          <w:p w:rsidR="00C9348A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8"/>
              </w:rPr>
            </w:pPr>
            <w:r>
              <w:rPr>
                <w:rFonts w:eastAsia="DejaVu Sans" w:cs="Times New Roman"/>
                <w:kern w:val="2"/>
                <w:sz w:val="28"/>
                <w:szCs w:val="28"/>
              </w:rPr>
              <w:t>- Сталинградской битве,</w:t>
            </w:r>
          </w:p>
          <w:p w:rsidR="00C9348A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8"/>
              </w:rPr>
            </w:pPr>
            <w:r>
              <w:rPr>
                <w:rFonts w:eastAsia="DejaVu Sans" w:cs="Times New Roman"/>
                <w:kern w:val="2"/>
                <w:sz w:val="28"/>
                <w:szCs w:val="28"/>
              </w:rPr>
              <w:t xml:space="preserve">- битве </w:t>
            </w:r>
            <w:r>
              <w:rPr>
                <w:rFonts w:eastAsia="DejaVu Sans" w:cs="Times New Roman"/>
                <w:kern w:val="2"/>
                <w:sz w:val="28"/>
                <w:szCs w:val="28"/>
              </w:rPr>
              <w:t>на Курской дуге,</w:t>
            </w:r>
          </w:p>
          <w:p w:rsidR="00C9348A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8"/>
              </w:rPr>
            </w:pPr>
            <w:r>
              <w:rPr>
                <w:rFonts w:eastAsia="DejaVu Sans" w:cs="Times New Roman"/>
                <w:kern w:val="2"/>
                <w:sz w:val="28"/>
                <w:szCs w:val="28"/>
              </w:rPr>
              <w:t>-70-летию Берлинской операции.</w:t>
            </w:r>
            <w:r>
              <w:rPr>
                <w:rFonts w:eastAsia="DejaVu Sans" w:cs="Times New Roman"/>
                <w:kern w:val="2"/>
                <w:sz w:val="28"/>
                <w:szCs w:val="28"/>
              </w:rPr>
              <w:t>(16 апреля)</w:t>
            </w:r>
          </w:p>
          <w:p w:rsidR="00C9348A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8"/>
              </w:rPr>
            </w:pPr>
            <w:r>
              <w:rPr>
                <w:rFonts w:eastAsia="DejaVu Sans" w:cs="Times New Roman"/>
                <w:kern w:val="2"/>
                <w:sz w:val="28"/>
                <w:szCs w:val="28"/>
              </w:rPr>
              <w:t>-90- летие И.Н.Кожедуба,</w:t>
            </w:r>
          </w:p>
          <w:p w:rsidR="00C9348A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8"/>
              </w:rPr>
            </w:pPr>
            <w:r>
              <w:rPr>
                <w:rFonts w:eastAsia="DejaVu Sans" w:cs="Times New Roman"/>
                <w:kern w:val="2"/>
                <w:sz w:val="28"/>
                <w:szCs w:val="28"/>
              </w:rPr>
              <w:t>-</w:t>
            </w:r>
            <w:r>
              <w:rPr>
                <w:rFonts w:eastAsia="DejaVu Sans" w:cs="Times New Roman"/>
                <w:kern w:val="2"/>
                <w:sz w:val="28"/>
                <w:szCs w:val="28"/>
              </w:rPr>
              <w:t>105 –летию А.Т.Твардовского,</w:t>
            </w:r>
          </w:p>
          <w:p w:rsidR="00F104AE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8"/>
              </w:rPr>
            </w:pPr>
            <w:r>
              <w:rPr>
                <w:rFonts w:eastAsia="DejaVu Sans" w:cs="Times New Roman"/>
                <w:kern w:val="2"/>
                <w:sz w:val="28"/>
                <w:szCs w:val="28"/>
              </w:rPr>
              <w:t>-105 летию Валентины Гризодубовой (31 декабря 2015)</w:t>
            </w:r>
          </w:p>
          <w:p w:rsidR="00C9348A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8"/>
              </w:rPr>
            </w:pPr>
          </w:p>
          <w:p w:rsidR="00C9348A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8"/>
              </w:rPr>
            </w:pPr>
          </w:p>
          <w:p w:rsidR="00C9348A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8"/>
              </w:rPr>
            </w:pPr>
          </w:p>
          <w:p w:rsidR="00C9348A" w:rsidRPr="00C9348A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sz w:val="28"/>
                </w:rPr>
                <w:lastRenderedPageBreak/>
                <w:t>2015 г</w:t>
              </w:r>
            </w:smartTag>
            <w:r>
              <w:rPr>
                <w:sz w:val="28"/>
              </w:rPr>
              <w:t>.</w:t>
            </w:r>
          </w:p>
        </w:tc>
        <w:tc>
          <w:tcPr>
            <w:tcW w:w="6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023" w:rsidRPr="000C4153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Кл. руководители. Тюлегенова Н.О. Трунова М.А.</w:t>
            </w: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 w:rsidP="009F756B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12.Краеведческая викторина,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посвященная 70-летию Победы в Великой Отечественной войне (5-</w:t>
            </w: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кл)</w:t>
            </w: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>
            <w:pPr>
              <w:snapToGrid w:val="0"/>
              <w:rPr>
                <w:rFonts w:ascii="DejaVu Sans" w:eastAsia="DejaVu Sans" w:hAnsi="DejaVu Sans"/>
                <w:kern w:val="2"/>
                <w:sz w:val="28"/>
                <w:szCs w:val="24"/>
              </w:rPr>
            </w:pPr>
            <w:r>
              <w:rPr>
                <w:sz w:val="28"/>
              </w:rPr>
              <w:t xml:space="preserve">февраль, </w:t>
            </w:r>
          </w:p>
          <w:p w:rsidR="00761023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sz w:val="28"/>
                </w:rPr>
                <w:t>2015 г</w:t>
              </w:r>
            </w:smartTag>
            <w:r>
              <w:rPr>
                <w:sz w:val="28"/>
              </w:rPr>
              <w:t>.</w:t>
            </w:r>
          </w:p>
        </w:tc>
        <w:tc>
          <w:tcPr>
            <w:tcW w:w="6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023" w:rsidRPr="00F104AE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Иванова И.Г. Тюлегенова Н.О.</w:t>
            </w: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 w:rsidP="009F756B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13.Устный журнал «Это нужно не мертвым, это нужно живым» (8-</w:t>
            </w: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кл)</w:t>
            </w: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023" w:rsidRDefault="002135B4" w:rsidP="00A7114C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  <w:r>
              <w:rPr>
                <w:sz w:val="28"/>
              </w:rPr>
              <w:t>март, 201</w:t>
            </w:r>
            <w:r>
              <w:rPr>
                <w:sz w:val="28"/>
              </w:rPr>
              <w:t>4-2019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6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023" w:rsidRPr="00A7114C" w:rsidRDefault="002135B4" w:rsidP="007A6F7C">
            <w:pPr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Кл. руководители</w:t>
            </w: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61023" w:rsidRDefault="002135B4">
            <w:pPr>
              <w:snapToGrid w:val="0"/>
              <w:rPr>
                <w:rFonts w:ascii="DejaVu Sans" w:eastAsia="DejaVu Sans" w:hAnsi="DejaVu Sans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14.Викторина «Литература и искусство в </w:t>
            </w:r>
            <w:r>
              <w:rPr>
                <w:sz w:val="28"/>
                <w:szCs w:val="28"/>
              </w:rPr>
              <w:t>годы Великой Отечественной войны» (5-</w:t>
            </w: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кл)</w:t>
            </w:r>
          </w:p>
          <w:p w:rsidR="00761023" w:rsidRDefault="002135B4">
            <w:pPr>
              <w:snapToGrid w:val="0"/>
              <w:rPr>
                <w:sz w:val="28"/>
                <w:szCs w:val="28"/>
              </w:rPr>
            </w:pPr>
          </w:p>
          <w:p w:rsidR="00761023" w:rsidRDefault="002135B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 Вахта Памяти </w:t>
            </w:r>
          </w:p>
          <w:p w:rsidR="00761023" w:rsidRDefault="002135B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1.Поздравления ветеранов тыла, вдов.</w:t>
            </w:r>
          </w:p>
          <w:p w:rsidR="00761023" w:rsidRDefault="002135B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2.Классные часы</w:t>
            </w:r>
          </w:p>
          <w:p w:rsidR="00761023" w:rsidRDefault="002135B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3.Митинг у памятника погибшим</w:t>
            </w:r>
          </w:p>
          <w:p w:rsidR="00761023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4.Праздничный концерт</w:t>
            </w: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61023" w:rsidRDefault="002135B4">
            <w:pPr>
              <w:snapToGrid w:val="0"/>
              <w:rPr>
                <w:rFonts w:ascii="DejaVu Sans" w:eastAsia="DejaVu Sans" w:hAnsi="DejaVu Sans"/>
                <w:kern w:val="2"/>
                <w:sz w:val="28"/>
                <w:szCs w:val="24"/>
              </w:rPr>
            </w:pPr>
            <w:r>
              <w:rPr>
                <w:sz w:val="28"/>
              </w:rPr>
              <w:t xml:space="preserve">апрель,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sz w:val="28"/>
                </w:rPr>
                <w:t>2015 г</w:t>
              </w:r>
            </w:smartTag>
            <w:r>
              <w:rPr>
                <w:sz w:val="28"/>
              </w:rPr>
              <w:t>.</w:t>
            </w:r>
          </w:p>
          <w:p w:rsidR="00761023" w:rsidRDefault="002135B4">
            <w:pPr>
              <w:snapToGrid w:val="0"/>
              <w:rPr>
                <w:sz w:val="28"/>
              </w:rPr>
            </w:pPr>
          </w:p>
          <w:p w:rsidR="00761023" w:rsidRDefault="002135B4">
            <w:pPr>
              <w:snapToGrid w:val="0"/>
              <w:rPr>
                <w:sz w:val="28"/>
              </w:rPr>
            </w:pPr>
          </w:p>
          <w:p w:rsidR="00761023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  <w:r>
              <w:rPr>
                <w:sz w:val="28"/>
              </w:rPr>
              <w:t>С 1-9 мая 2015</w:t>
            </w:r>
          </w:p>
        </w:tc>
        <w:tc>
          <w:tcPr>
            <w:tcW w:w="68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61023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bookmarkStart w:id="0" w:name="_GoBack"/>
            <w:bookmarkEnd w:id="0"/>
            <w:r>
              <w:rPr>
                <w:rFonts w:eastAsia="DejaVu Sans" w:cs="Times New Roman"/>
                <w:kern w:val="2"/>
                <w:sz w:val="28"/>
                <w:szCs w:val="24"/>
              </w:rPr>
              <w:t>Сидоренко А.В. , кл. руководители</w:t>
            </w:r>
          </w:p>
          <w:p w:rsidR="00A7114C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</w:p>
          <w:p w:rsidR="00A7114C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</w:p>
          <w:p w:rsidR="00A7114C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Администрация</w:t>
            </w:r>
          </w:p>
          <w:p w:rsidR="00A7114C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Бойкова Н.Ф.</w:t>
            </w:r>
          </w:p>
          <w:p w:rsidR="00A7114C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Тюлегенова Н.О.</w:t>
            </w:r>
          </w:p>
          <w:p w:rsidR="00A7114C" w:rsidRPr="00F104AE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4"/>
              </w:rPr>
            </w:pPr>
            <w:r>
              <w:rPr>
                <w:rFonts w:eastAsia="DejaVu Sans" w:cs="Times New Roman"/>
                <w:kern w:val="2"/>
                <w:sz w:val="28"/>
                <w:szCs w:val="24"/>
              </w:rPr>
              <w:t>Сидоренко А.В.</w:t>
            </w: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61023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61023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</w:p>
        </w:tc>
        <w:tc>
          <w:tcPr>
            <w:tcW w:w="68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1023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61023" w:rsidRPr="002B076B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61023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</w:p>
        </w:tc>
        <w:tc>
          <w:tcPr>
            <w:tcW w:w="68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1023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61023" w:rsidRPr="00C9348A" w:rsidRDefault="002135B4">
            <w:pPr>
              <w:widowControl w:val="0"/>
              <w:suppressAutoHyphens/>
              <w:snapToGrid w:val="0"/>
              <w:rPr>
                <w:rFonts w:eastAsia="DejaVu Sans" w:cs="Times New Roman"/>
                <w:kern w:val="2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61023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</w:p>
        </w:tc>
        <w:tc>
          <w:tcPr>
            <w:tcW w:w="68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1023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61023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61023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</w:p>
        </w:tc>
        <w:tc>
          <w:tcPr>
            <w:tcW w:w="68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1023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61023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61023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</w:p>
        </w:tc>
        <w:tc>
          <w:tcPr>
            <w:tcW w:w="68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1023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c>
          <w:tcPr>
            <w:tcW w:w="580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61023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61023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</w:p>
        </w:tc>
        <w:tc>
          <w:tcPr>
            <w:tcW w:w="68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1023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rPr>
          <w:trHeight w:val="87"/>
        </w:trPr>
        <w:tc>
          <w:tcPr>
            <w:tcW w:w="580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61023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61023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</w:p>
        </w:tc>
        <w:tc>
          <w:tcPr>
            <w:tcW w:w="68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1023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</w:p>
        </w:tc>
      </w:tr>
      <w:tr w:rsidR="00761023" w:rsidTr="00761023">
        <w:tblPrEx>
          <w:tblCellMar>
            <w:top w:w="0" w:type="dxa"/>
            <w:bottom w:w="0" w:type="dxa"/>
          </w:tblCellMar>
        </w:tblPrEx>
        <w:trPr>
          <w:trHeight w:val="87"/>
        </w:trPr>
        <w:tc>
          <w:tcPr>
            <w:tcW w:w="5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61023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61023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</w:p>
        </w:tc>
        <w:tc>
          <w:tcPr>
            <w:tcW w:w="6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023" w:rsidRDefault="002135B4">
            <w:pPr>
              <w:widowControl w:val="0"/>
              <w:suppressAutoHyphens/>
              <w:snapToGrid w:val="0"/>
              <w:rPr>
                <w:rFonts w:ascii="DejaVu Sans" w:eastAsia="DejaVu Sans" w:hAnsi="DejaVu Sans" w:cs="Times New Roman"/>
                <w:kern w:val="2"/>
                <w:sz w:val="28"/>
                <w:szCs w:val="24"/>
              </w:rPr>
            </w:pPr>
          </w:p>
        </w:tc>
      </w:tr>
    </w:tbl>
    <w:p w:rsidR="00761023" w:rsidRDefault="002135B4" w:rsidP="00761023">
      <w:pPr>
        <w:rPr>
          <w:rFonts w:ascii="Times New Roman" w:eastAsia="DejaVu Sans" w:hAnsi="Times New Roman"/>
          <w:kern w:val="2"/>
          <w:sz w:val="24"/>
          <w:szCs w:val="24"/>
        </w:rPr>
      </w:pPr>
    </w:p>
    <w:p w:rsidR="00761023" w:rsidRDefault="002135B4" w:rsidP="00761023">
      <w:pPr>
        <w:rPr>
          <w:rFonts w:ascii="Times New Roman" w:hAnsi="Times New Roman"/>
        </w:rPr>
      </w:pP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5561"/>
        <w:gridCol w:w="2114"/>
        <w:gridCol w:w="6915"/>
      </w:tblGrid>
      <w:tr w:rsidR="002B076B" w:rsidTr="002B076B">
        <w:tblPrEx>
          <w:tblCellMar>
            <w:top w:w="0" w:type="dxa"/>
            <w:bottom w:w="0" w:type="dxa"/>
          </w:tblCellMar>
        </w:tblPrEx>
        <w:tc>
          <w:tcPr>
            <w:tcW w:w="5637" w:type="dxa"/>
          </w:tcPr>
          <w:p w:rsidR="002B076B" w:rsidRDefault="00213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 Продолжить оформление календаря памятных дат России</w:t>
            </w:r>
          </w:p>
        </w:tc>
        <w:tc>
          <w:tcPr>
            <w:tcW w:w="2126" w:type="dxa"/>
          </w:tcPr>
          <w:p w:rsidR="002B076B" w:rsidRDefault="00213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2014-2019</w:t>
            </w:r>
          </w:p>
        </w:tc>
        <w:tc>
          <w:tcPr>
            <w:tcW w:w="7023" w:type="dxa"/>
          </w:tcPr>
          <w:p w:rsidR="002B076B" w:rsidRDefault="002135B4" w:rsidP="004B70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</w:tc>
      </w:tr>
      <w:tr w:rsidR="002B076B" w:rsidTr="002B076B">
        <w:tblPrEx>
          <w:tblCellMar>
            <w:top w:w="0" w:type="dxa"/>
            <w:bottom w:w="0" w:type="dxa"/>
          </w:tblCellMar>
        </w:tblPrEx>
        <w:tc>
          <w:tcPr>
            <w:tcW w:w="5637" w:type="dxa"/>
          </w:tcPr>
          <w:p w:rsidR="002B076B" w:rsidRDefault="00213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17.Продолжить работу по презентации разработок уроков, внеклассных мероприятий, в ходе которых </w:t>
            </w:r>
            <w:r>
              <w:rPr>
                <w:sz w:val="28"/>
                <w:szCs w:val="28"/>
              </w:rPr>
              <w:t>используется потенциал школьного музея.</w:t>
            </w:r>
          </w:p>
        </w:tc>
        <w:tc>
          <w:tcPr>
            <w:tcW w:w="2126" w:type="dxa"/>
          </w:tcPr>
          <w:p w:rsidR="002B076B" w:rsidRDefault="00213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2014-2019</w:t>
            </w:r>
          </w:p>
        </w:tc>
        <w:tc>
          <w:tcPr>
            <w:tcW w:w="7023" w:type="dxa"/>
          </w:tcPr>
          <w:p w:rsidR="002B076B" w:rsidRDefault="00213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предметники</w:t>
            </w:r>
          </w:p>
        </w:tc>
      </w:tr>
      <w:tr w:rsidR="002B076B" w:rsidTr="002B076B">
        <w:tblPrEx>
          <w:tblCellMar>
            <w:top w:w="0" w:type="dxa"/>
            <w:bottom w:w="0" w:type="dxa"/>
          </w:tblCellMar>
        </w:tblPrEx>
        <w:tc>
          <w:tcPr>
            <w:tcW w:w="5637" w:type="dxa"/>
          </w:tcPr>
          <w:p w:rsidR="002B076B" w:rsidRDefault="00213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18.Читательская конференция «Поэты о нашем крае»</w:t>
            </w:r>
          </w:p>
        </w:tc>
        <w:tc>
          <w:tcPr>
            <w:tcW w:w="2126" w:type="dxa"/>
          </w:tcPr>
          <w:p w:rsidR="002B076B" w:rsidRDefault="00213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2015г</w:t>
            </w:r>
          </w:p>
        </w:tc>
        <w:tc>
          <w:tcPr>
            <w:tcW w:w="7023" w:type="dxa"/>
          </w:tcPr>
          <w:p w:rsidR="002B076B" w:rsidRDefault="00213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Бойкова Н.Ф.</w:t>
            </w:r>
          </w:p>
        </w:tc>
      </w:tr>
      <w:tr w:rsidR="002B076B" w:rsidTr="002B076B">
        <w:tblPrEx>
          <w:tblCellMar>
            <w:top w:w="0" w:type="dxa"/>
            <w:bottom w:w="0" w:type="dxa"/>
          </w:tblCellMar>
        </w:tblPrEx>
        <w:tc>
          <w:tcPr>
            <w:tcW w:w="5637" w:type="dxa"/>
          </w:tcPr>
          <w:p w:rsidR="002B076B" w:rsidRDefault="00213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19.День здоровья </w:t>
            </w:r>
          </w:p>
        </w:tc>
        <w:tc>
          <w:tcPr>
            <w:tcW w:w="2126" w:type="dxa"/>
          </w:tcPr>
          <w:p w:rsidR="002B076B" w:rsidRDefault="00213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Сентябрь, апрель.2014-2019</w:t>
            </w:r>
          </w:p>
        </w:tc>
        <w:tc>
          <w:tcPr>
            <w:tcW w:w="7023" w:type="dxa"/>
          </w:tcPr>
          <w:p w:rsidR="002B076B" w:rsidRDefault="00213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физкультуры, руководитель секций</w:t>
            </w:r>
          </w:p>
        </w:tc>
      </w:tr>
      <w:tr w:rsidR="002B076B" w:rsidTr="002B076B">
        <w:tblPrEx>
          <w:tblCellMar>
            <w:top w:w="0" w:type="dxa"/>
            <w:bottom w:w="0" w:type="dxa"/>
          </w:tblCellMar>
        </w:tblPrEx>
        <w:tc>
          <w:tcPr>
            <w:tcW w:w="5637" w:type="dxa"/>
          </w:tcPr>
          <w:p w:rsidR="002B076B" w:rsidRDefault="00213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20.День пожилых людей </w:t>
            </w:r>
          </w:p>
        </w:tc>
        <w:tc>
          <w:tcPr>
            <w:tcW w:w="2126" w:type="dxa"/>
          </w:tcPr>
          <w:p w:rsidR="002B076B" w:rsidRDefault="00213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>
              <w:rPr>
                <w:sz w:val="28"/>
                <w:szCs w:val="28"/>
              </w:rPr>
              <w:t>октября 2014-2019</w:t>
            </w:r>
          </w:p>
        </w:tc>
        <w:tc>
          <w:tcPr>
            <w:tcW w:w="7023" w:type="dxa"/>
          </w:tcPr>
          <w:p w:rsidR="002B076B" w:rsidRDefault="00213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дела</w:t>
            </w:r>
          </w:p>
        </w:tc>
      </w:tr>
      <w:tr w:rsidR="002B076B" w:rsidTr="002B076B">
        <w:tblPrEx>
          <w:tblCellMar>
            <w:top w:w="0" w:type="dxa"/>
            <w:bottom w:w="0" w:type="dxa"/>
          </w:tblCellMar>
        </w:tblPrEx>
        <w:tc>
          <w:tcPr>
            <w:tcW w:w="5637" w:type="dxa"/>
          </w:tcPr>
          <w:p w:rsidR="002B076B" w:rsidRDefault="00213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21.День России </w:t>
            </w:r>
          </w:p>
        </w:tc>
        <w:tc>
          <w:tcPr>
            <w:tcW w:w="2126" w:type="dxa"/>
          </w:tcPr>
          <w:p w:rsidR="002B076B" w:rsidRDefault="00213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июня 2014-2019</w:t>
            </w:r>
          </w:p>
        </w:tc>
        <w:tc>
          <w:tcPr>
            <w:tcW w:w="7023" w:type="dxa"/>
          </w:tcPr>
          <w:p w:rsidR="002B076B" w:rsidRDefault="00213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лагеря</w:t>
            </w:r>
          </w:p>
        </w:tc>
      </w:tr>
      <w:tr w:rsidR="002B076B" w:rsidTr="002B076B">
        <w:tblPrEx>
          <w:tblCellMar>
            <w:top w:w="0" w:type="dxa"/>
            <w:bottom w:w="0" w:type="dxa"/>
          </w:tblCellMar>
        </w:tblPrEx>
        <w:tc>
          <w:tcPr>
            <w:tcW w:w="5637" w:type="dxa"/>
          </w:tcPr>
          <w:p w:rsidR="002B076B" w:rsidRDefault="00213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22.Педсовет «О ходе реализации программы по патриотическому воспитанию»</w:t>
            </w:r>
          </w:p>
        </w:tc>
        <w:tc>
          <w:tcPr>
            <w:tcW w:w="2126" w:type="dxa"/>
          </w:tcPr>
          <w:p w:rsidR="002B076B" w:rsidRDefault="00213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  <w:r>
              <w:rPr>
                <w:sz w:val="28"/>
                <w:szCs w:val="28"/>
              </w:rPr>
              <w:t xml:space="preserve">2015, </w:t>
            </w:r>
            <w:r>
              <w:rPr>
                <w:sz w:val="28"/>
                <w:szCs w:val="28"/>
              </w:rPr>
              <w:t xml:space="preserve">март </w:t>
            </w:r>
            <w:r>
              <w:rPr>
                <w:sz w:val="28"/>
                <w:szCs w:val="28"/>
              </w:rPr>
              <w:t>2018</w:t>
            </w:r>
          </w:p>
        </w:tc>
        <w:tc>
          <w:tcPr>
            <w:tcW w:w="7023" w:type="dxa"/>
          </w:tcPr>
          <w:p w:rsidR="002B076B" w:rsidRDefault="00213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</w:tc>
      </w:tr>
      <w:tr w:rsidR="002B076B" w:rsidTr="002B076B">
        <w:tblPrEx>
          <w:tblCellMar>
            <w:top w:w="0" w:type="dxa"/>
            <w:bottom w:w="0" w:type="dxa"/>
          </w:tblCellMar>
        </w:tblPrEx>
        <w:tc>
          <w:tcPr>
            <w:tcW w:w="5637" w:type="dxa"/>
          </w:tcPr>
          <w:p w:rsidR="002B076B" w:rsidRDefault="00213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  <w:r>
              <w:rPr>
                <w:sz w:val="28"/>
                <w:szCs w:val="28"/>
              </w:rPr>
              <w:t>Оформление рекреаций школы к праздникам :</w:t>
            </w:r>
          </w:p>
          <w:p w:rsidR="00A7114C" w:rsidRDefault="00213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стенгазета;</w:t>
            </w:r>
          </w:p>
          <w:p w:rsidR="00A7114C" w:rsidRDefault="00213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-стенд;</w:t>
            </w:r>
          </w:p>
          <w:p w:rsidR="00A7114C" w:rsidRDefault="00213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фотовыставка.</w:t>
            </w:r>
          </w:p>
        </w:tc>
        <w:tc>
          <w:tcPr>
            <w:tcW w:w="2126" w:type="dxa"/>
          </w:tcPr>
          <w:p w:rsidR="002B076B" w:rsidRDefault="00213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2014-2019</w:t>
            </w:r>
          </w:p>
        </w:tc>
        <w:tc>
          <w:tcPr>
            <w:tcW w:w="7023" w:type="dxa"/>
          </w:tcPr>
          <w:p w:rsidR="002B076B" w:rsidRDefault="00213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Администрация, совет школы</w:t>
            </w:r>
          </w:p>
        </w:tc>
      </w:tr>
      <w:tr w:rsidR="002B076B" w:rsidTr="002B076B">
        <w:tblPrEx>
          <w:tblCellMar>
            <w:top w:w="0" w:type="dxa"/>
            <w:bottom w:w="0" w:type="dxa"/>
          </w:tblCellMar>
        </w:tblPrEx>
        <w:tc>
          <w:tcPr>
            <w:tcW w:w="5637" w:type="dxa"/>
          </w:tcPr>
          <w:p w:rsidR="002B076B" w:rsidRDefault="00213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24.Создание базы проведенных мероприятий и фотоотчет.( в электронном и печатном виде)</w:t>
            </w:r>
          </w:p>
        </w:tc>
        <w:tc>
          <w:tcPr>
            <w:tcW w:w="2126" w:type="dxa"/>
          </w:tcPr>
          <w:p w:rsidR="002B076B" w:rsidRDefault="00213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2014-2019</w:t>
            </w:r>
          </w:p>
        </w:tc>
        <w:tc>
          <w:tcPr>
            <w:tcW w:w="7023" w:type="dxa"/>
          </w:tcPr>
          <w:p w:rsidR="002B076B" w:rsidRDefault="00213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школы, учителя.</w:t>
            </w:r>
          </w:p>
        </w:tc>
      </w:tr>
      <w:tr w:rsidR="002B076B" w:rsidTr="002B076B">
        <w:tblPrEx>
          <w:tblCellMar>
            <w:top w:w="0" w:type="dxa"/>
            <w:bottom w:w="0" w:type="dxa"/>
          </w:tblCellMar>
        </w:tblPrEx>
        <w:tc>
          <w:tcPr>
            <w:tcW w:w="5637" w:type="dxa"/>
          </w:tcPr>
          <w:p w:rsidR="002B076B" w:rsidRDefault="00213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                             </w:t>
            </w:r>
          </w:p>
        </w:tc>
        <w:tc>
          <w:tcPr>
            <w:tcW w:w="2126" w:type="dxa"/>
          </w:tcPr>
          <w:p w:rsidR="002B076B" w:rsidRDefault="002135B4">
            <w:pPr>
              <w:rPr>
                <w:sz w:val="28"/>
                <w:szCs w:val="28"/>
              </w:rPr>
            </w:pPr>
          </w:p>
        </w:tc>
        <w:tc>
          <w:tcPr>
            <w:tcW w:w="7023" w:type="dxa"/>
          </w:tcPr>
          <w:p w:rsidR="002B076B" w:rsidRDefault="002135B4">
            <w:pPr>
              <w:rPr>
                <w:sz w:val="28"/>
                <w:szCs w:val="28"/>
              </w:rPr>
            </w:pPr>
          </w:p>
        </w:tc>
      </w:tr>
      <w:tr w:rsidR="002B076B" w:rsidTr="002B076B">
        <w:tblPrEx>
          <w:tblCellMar>
            <w:top w:w="0" w:type="dxa"/>
            <w:bottom w:w="0" w:type="dxa"/>
          </w:tblCellMar>
        </w:tblPrEx>
        <w:tc>
          <w:tcPr>
            <w:tcW w:w="5637" w:type="dxa"/>
          </w:tcPr>
          <w:p w:rsidR="002B076B" w:rsidRDefault="002135B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2B076B" w:rsidRDefault="002135B4">
            <w:pPr>
              <w:rPr>
                <w:sz w:val="28"/>
                <w:szCs w:val="28"/>
              </w:rPr>
            </w:pPr>
          </w:p>
        </w:tc>
        <w:tc>
          <w:tcPr>
            <w:tcW w:w="7023" w:type="dxa"/>
          </w:tcPr>
          <w:p w:rsidR="002B076B" w:rsidRDefault="002135B4">
            <w:pPr>
              <w:rPr>
                <w:sz w:val="28"/>
                <w:szCs w:val="28"/>
              </w:rPr>
            </w:pPr>
          </w:p>
        </w:tc>
      </w:tr>
      <w:tr w:rsidR="002B076B" w:rsidTr="002B076B">
        <w:tblPrEx>
          <w:tblCellMar>
            <w:top w:w="0" w:type="dxa"/>
            <w:bottom w:w="0" w:type="dxa"/>
          </w:tblCellMar>
        </w:tblPrEx>
        <w:tc>
          <w:tcPr>
            <w:tcW w:w="5637" w:type="dxa"/>
          </w:tcPr>
          <w:p w:rsidR="002B076B" w:rsidRDefault="002135B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2B076B" w:rsidRDefault="002135B4">
            <w:pPr>
              <w:rPr>
                <w:sz w:val="28"/>
                <w:szCs w:val="28"/>
              </w:rPr>
            </w:pPr>
          </w:p>
        </w:tc>
        <w:tc>
          <w:tcPr>
            <w:tcW w:w="7023" w:type="dxa"/>
          </w:tcPr>
          <w:p w:rsidR="002B076B" w:rsidRDefault="002135B4">
            <w:pPr>
              <w:rPr>
                <w:sz w:val="28"/>
                <w:szCs w:val="28"/>
              </w:rPr>
            </w:pPr>
          </w:p>
        </w:tc>
      </w:tr>
      <w:tr w:rsidR="002B076B" w:rsidTr="002B076B">
        <w:tblPrEx>
          <w:tblCellMar>
            <w:top w:w="0" w:type="dxa"/>
            <w:bottom w:w="0" w:type="dxa"/>
          </w:tblCellMar>
        </w:tblPrEx>
        <w:tc>
          <w:tcPr>
            <w:tcW w:w="5637" w:type="dxa"/>
          </w:tcPr>
          <w:p w:rsidR="002B076B" w:rsidRDefault="002135B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2B076B" w:rsidRDefault="002135B4">
            <w:pPr>
              <w:rPr>
                <w:sz w:val="28"/>
                <w:szCs w:val="28"/>
              </w:rPr>
            </w:pPr>
          </w:p>
        </w:tc>
        <w:tc>
          <w:tcPr>
            <w:tcW w:w="7023" w:type="dxa"/>
          </w:tcPr>
          <w:p w:rsidR="002B076B" w:rsidRDefault="002135B4">
            <w:pPr>
              <w:rPr>
                <w:sz w:val="28"/>
                <w:szCs w:val="28"/>
              </w:rPr>
            </w:pPr>
          </w:p>
        </w:tc>
      </w:tr>
      <w:tr w:rsidR="002B076B" w:rsidTr="002B076B">
        <w:tblPrEx>
          <w:tblCellMar>
            <w:top w:w="0" w:type="dxa"/>
            <w:bottom w:w="0" w:type="dxa"/>
          </w:tblCellMar>
        </w:tblPrEx>
        <w:tc>
          <w:tcPr>
            <w:tcW w:w="5637" w:type="dxa"/>
          </w:tcPr>
          <w:p w:rsidR="002B076B" w:rsidRDefault="002135B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2B076B" w:rsidRDefault="002135B4">
            <w:pPr>
              <w:rPr>
                <w:sz w:val="28"/>
                <w:szCs w:val="28"/>
              </w:rPr>
            </w:pPr>
          </w:p>
        </w:tc>
        <w:tc>
          <w:tcPr>
            <w:tcW w:w="7023" w:type="dxa"/>
          </w:tcPr>
          <w:p w:rsidR="002B076B" w:rsidRDefault="002135B4">
            <w:pPr>
              <w:rPr>
                <w:sz w:val="28"/>
                <w:szCs w:val="28"/>
              </w:rPr>
            </w:pPr>
          </w:p>
        </w:tc>
      </w:tr>
      <w:tr w:rsidR="002B076B" w:rsidTr="002B076B">
        <w:tblPrEx>
          <w:tblCellMar>
            <w:top w:w="0" w:type="dxa"/>
            <w:bottom w:w="0" w:type="dxa"/>
          </w:tblCellMar>
        </w:tblPrEx>
        <w:tc>
          <w:tcPr>
            <w:tcW w:w="5637" w:type="dxa"/>
          </w:tcPr>
          <w:p w:rsidR="002B076B" w:rsidRDefault="002135B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2B076B" w:rsidRDefault="002135B4">
            <w:pPr>
              <w:rPr>
                <w:sz w:val="28"/>
                <w:szCs w:val="28"/>
              </w:rPr>
            </w:pPr>
          </w:p>
        </w:tc>
        <w:tc>
          <w:tcPr>
            <w:tcW w:w="7023" w:type="dxa"/>
          </w:tcPr>
          <w:p w:rsidR="002B076B" w:rsidRDefault="002135B4">
            <w:pPr>
              <w:rPr>
                <w:sz w:val="28"/>
                <w:szCs w:val="28"/>
              </w:rPr>
            </w:pPr>
          </w:p>
        </w:tc>
      </w:tr>
      <w:tr w:rsidR="002B076B" w:rsidTr="002B076B">
        <w:tblPrEx>
          <w:tblCellMar>
            <w:top w:w="0" w:type="dxa"/>
            <w:bottom w:w="0" w:type="dxa"/>
          </w:tblCellMar>
        </w:tblPrEx>
        <w:tc>
          <w:tcPr>
            <w:tcW w:w="5637" w:type="dxa"/>
          </w:tcPr>
          <w:p w:rsidR="002B076B" w:rsidRDefault="002135B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2B076B" w:rsidRDefault="002135B4">
            <w:pPr>
              <w:rPr>
                <w:sz w:val="28"/>
                <w:szCs w:val="28"/>
              </w:rPr>
            </w:pPr>
          </w:p>
        </w:tc>
        <w:tc>
          <w:tcPr>
            <w:tcW w:w="7023" w:type="dxa"/>
          </w:tcPr>
          <w:p w:rsidR="002B076B" w:rsidRDefault="002135B4">
            <w:pPr>
              <w:rPr>
                <w:sz w:val="28"/>
                <w:szCs w:val="28"/>
              </w:rPr>
            </w:pPr>
          </w:p>
        </w:tc>
      </w:tr>
      <w:tr w:rsidR="002B076B" w:rsidTr="002B076B">
        <w:tblPrEx>
          <w:tblCellMar>
            <w:top w:w="0" w:type="dxa"/>
            <w:bottom w:w="0" w:type="dxa"/>
          </w:tblCellMar>
        </w:tblPrEx>
        <w:tc>
          <w:tcPr>
            <w:tcW w:w="5637" w:type="dxa"/>
          </w:tcPr>
          <w:p w:rsidR="002B076B" w:rsidRDefault="002135B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2B076B" w:rsidRDefault="002135B4">
            <w:pPr>
              <w:rPr>
                <w:sz w:val="28"/>
                <w:szCs w:val="28"/>
              </w:rPr>
            </w:pPr>
          </w:p>
        </w:tc>
        <w:tc>
          <w:tcPr>
            <w:tcW w:w="7023" w:type="dxa"/>
          </w:tcPr>
          <w:p w:rsidR="002B076B" w:rsidRDefault="002135B4">
            <w:pPr>
              <w:rPr>
                <w:sz w:val="28"/>
                <w:szCs w:val="28"/>
              </w:rPr>
            </w:pPr>
          </w:p>
        </w:tc>
      </w:tr>
      <w:tr w:rsidR="002B076B" w:rsidTr="002B076B">
        <w:tblPrEx>
          <w:tblCellMar>
            <w:top w:w="0" w:type="dxa"/>
            <w:bottom w:w="0" w:type="dxa"/>
          </w:tblCellMar>
        </w:tblPrEx>
        <w:tc>
          <w:tcPr>
            <w:tcW w:w="5637" w:type="dxa"/>
          </w:tcPr>
          <w:p w:rsidR="002B076B" w:rsidRDefault="002135B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2B076B" w:rsidRDefault="002135B4">
            <w:pPr>
              <w:rPr>
                <w:sz w:val="28"/>
                <w:szCs w:val="28"/>
              </w:rPr>
            </w:pPr>
          </w:p>
        </w:tc>
        <w:tc>
          <w:tcPr>
            <w:tcW w:w="7023" w:type="dxa"/>
          </w:tcPr>
          <w:p w:rsidR="002B076B" w:rsidRDefault="002135B4">
            <w:pPr>
              <w:rPr>
                <w:sz w:val="28"/>
                <w:szCs w:val="28"/>
              </w:rPr>
            </w:pPr>
          </w:p>
        </w:tc>
      </w:tr>
      <w:tr w:rsidR="002B076B" w:rsidTr="002B076B">
        <w:tblPrEx>
          <w:tblCellMar>
            <w:top w:w="0" w:type="dxa"/>
            <w:bottom w:w="0" w:type="dxa"/>
          </w:tblCellMar>
        </w:tblPrEx>
        <w:tc>
          <w:tcPr>
            <w:tcW w:w="5637" w:type="dxa"/>
          </w:tcPr>
          <w:p w:rsidR="002B076B" w:rsidRDefault="002135B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2B076B" w:rsidRDefault="002135B4">
            <w:pPr>
              <w:rPr>
                <w:sz w:val="28"/>
                <w:szCs w:val="28"/>
              </w:rPr>
            </w:pPr>
          </w:p>
        </w:tc>
        <w:tc>
          <w:tcPr>
            <w:tcW w:w="7023" w:type="dxa"/>
          </w:tcPr>
          <w:p w:rsidR="002B076B" w:rsidRDefault="002135B4">
            <w:pPr>
              <w:rPr>
                <w:sz w:val="28"/>
                <w:szCs w:val="28"/>
              </w:rPr>
            </w:pPr>
          </w:p>
        </w:tc>
      </w:tr>
      <w:tr w:rsidR="002B076B" w:rsidTr="002B076B">
        <w:tblPrEx>
          <w:tblCellMar>
            <w:top w:w="0" w:type="dxa"/>
            <w:bottom w:w="0" w:type="dxa"/>
          </w:tblCellMar>
        </w:tblPrEx>
        <w:tc>
          <w:tcPr>
            <w:tcW w:w="5637" w:type="dxa"/>
          </w:tcPr>
          <w:p w:rsidR="002B076B" w:rsidRDefault="002135B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2B076B" w:rsidRDefault="002135B4">
            <w:pPr>
              <w:rPr>
                <w:sz w:val="28"/>
                <w:szCs w:val="28"/>
              </w:rPr>
            </w:pPr>
          </w:p>
        </w:tc>
        <w:tc>
          <w:tcPr>
            <w:tcW w:w="7023" w:type="dxa"/>
          </w:tcPr>
          <w:p w:rsidR="002B076B" w:rsidRDefault="002135B4">
            <w:pPr>
              <w:rPr>
                <w:sz w:val="28"/>
                <w:szCs w:val="28"/>
              </w:rPr>
            </w:pPr>
          </w:p>
        </w:tc>
      </w:tr>
      <w:tr w:rsidR="002B076B" w:rsidTr="002B076B">
        <w:tblPrEx>
          <w:tblCellMar>
            <w:top w:w="0" w:type="dxa"/>
            <w:bottom w:w="0" w:type="dxa"/>
          </w:tblCellMar>
        </w:tblPrEx>
        <w:tc>
          <w:tcPr>
            <w:tcW w:w="5637" w:type="dxa"/>
          </w:tcPr>
          <w:p w:rsidR="002B076B" w:rsidRDefault="002135B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2B076B" w:rsidRDefault="002135B4">
            <w:pPr>
              <w:rPr>
                <w:sz w:val="28"/>
                <w:szCs w:val="28"/>
              </w:rPr>
            </w:pPr>
          </w:p>
        </w:tc>
        <w:tc>
          <w:tcPr>
            <w:tcW w:w="7023" w:type="dxa"/>
          </w:tcPr>
          <w:p w:rsidR="002B076B" w:rsidRDefault="002135B4">
            <w:pPr>
              <w:rPr>
                <w:sz w:val="28"/>
                <w:szCs w:val="28"/>
              </w:rPr>
            </w:pPr>
          </w:p>
        </w:tc>
      </w:tr>
    </w:tbl>
    <w:p w:rsidR="00761023" w:rsidRDefault="002135B4">
      <w:pPr>
        <w:rPr>
          <w:sz w:val="28"/>
          <w:szCs w:val="28"/>
        </w:rPr>
      </w:pPr>
    </w:p>
    <w:p w:rsidR="004A7AE9" w:rsidRDefault="002135B4">
      <w:pPr>
        <w:rPr>
          <w:sz w:val="28"/>
          <w:szCs w:val="28"/>
        </w:rPr>
      </w:pPr>
    </w:p>
    <w:p w:rsidR="004A7AE9" w:rsidRDefault="002135B4">
      <w:pPr>
        <w:rPr>
          <w:sz w:val="28"/>
          <w:szCs w:val="28"/>
        </w:rPr>
      </w:pPr>
    </w:p>
    <w:p w:rsidR="004A7AE9" w:rsidRDefault="002135B4">
      <w:pPr>
        <w:rPr>
          <w:sz w:val="28"/>
          <w:szCs w:val="28"/>
        </w:rPr>
      </w:pPr>
    </w:p>
    <w:p w:rsidR="004A7AE9" w:rsidRDefault="002135B4">
      <w:pPr>
        <w:rPr>
          <w:sz w:val="28"/>
          <w:szCs w:val="28"/>
        </w:rPr>
      </w:pPr>
    </w:p>
    <w:p w:rsidR="004A7AE9" w:rsidRDefault="002135B4" w:rsidP="004A7AE9">
      <w:pPr>
        <w:jc w:val="both"/>
      </w:pPr>
      <w:r>
        <w:t xml:space="preserve">      </w:t>
      </w:r>
    </w:p>
    <w:p w:rsidR="004A7AE9" w:rsidRPr="005377D0" w:rsidRDefault="002135B4">
      <w:pPr>
        <w:rPr>
          <w:sz w:val="28"/>
          <w:szCs w:val="28"/>
        </w:rPr>
      </w:pPr>
    </w:p>
    <w:sectPr w:rsidR="004A7AE9" w:rsidRPr="005377D0" w:rsidSect="005377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06AA9"/>
    <w:multiLevelType w:val="multilevel"/>
    <w:tmpl w:val="C7BC1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107CA"/>
    <w:rsid w:val="002135B4"/>
    <w:rsid w:val="00710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NUL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4456</Words>
  <Characters>25402</Characters>
  <Application>Microsoft Office Word</Application>
  <DocSecurity>0</DocSecurity>
  <Lines>211</Lines>
  <Paragraphs>59</Paragraphs>
  <ScaleCrop>false</ScaleCrop>
  <Company/>
  <LinksUpToDate>false</LinksUpToDate>
  <CharactersWithSpaces>29799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Цифроном</dc:creator>
  <cp:lastModifiedBy>Цифроном</cp:lastModifiedBy>
  <cp:revision>2</cp:revision>
  <dcterms:created xsi:type="dcterms:W3CDTF">2014-12-04T09:49:00Z</dcterms:created>
  <dcterms:modified xsi:type="dcterms:W3CDTF">2014-12-04T09:50:00Z</dcterms:modified>
</cp:coreProperties>
</file>