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49" w:rsidRPr="0009638D" w:rsidRDefault="00662849" w:rsidP="00662849">
      <w:pPr>
        <w:spacing w:after="0" w:line="408" w:lineRule="auto"/>
        <w:ind w:left="120"/>
        <w:jc w:val="center"/>
        <w:rPr>
          <w:rFonts w:ascii="Times New Roman" w:eastAsia="Calibri" w:hAnsi="Times New Roman"/>
          <w:b/>
          <w:color w:val="000000"/>
          <w:sz w:val="28"/>
        </w:rPr>
      </w:pPr>
      <w:r w:rsidRPr="0009638D">
        <w:rPr>
          <w:rFonts w:ascii="Times New Roman" w:eastAsia="Calibri" w:hAnsi="Times New Roman"/>
          <w:b/>
          <w:color w:val="000000"/>
          <w:sz w:val="28"/>
        </w:rPr>
        <w:t>Муниципальное общеобразовательное учреждение</w:t>
      </w:r>
    </w:p>
    <w:p w:rsidR="00662849" w:rsidRPr="0015686B" w:rsidRDefault="00662849" w:rsidP="00662849">
      <w:pPr>
        <w:spacing w:after="0" w:line="408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15686B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Щеколдинская</w:t>
      </w:r>
      <w:proofErr w:type="spellEnd"/>
      <w:r w:rsidRPr="0015686B">
        <w:rPr>
          <w:rFonts w:ascii="Times New Roman" w:hAnsi="Times New Roman"/>
          <w:b/>
          <w:color w:val="000000"/>
          <w:sz w:val="28"/>
          <w:szCs w:val="28"/>
        </w:rPr>
        <w:t xml:space="preserve"> средняя общеобразовательная школа» </w:t>
      </w:r>
    </w:p>
    <w:p w:rsidR="00662849" w:rsidRPr="004F0B86" w:rsidRDefault="00662849" w:rsidP="00662849">
      <w:pPr>
        <w:spacing w:after="0"/>
        <w:ind w:left="120"/>
        <w:rPr>
          <w:rFonts w:ascii="Times New Roman" w:hAnsi="Times New Roman"/>
          <w:sz w:val="28"/>
          <w:szCs w:val="28"/>
        </w:rPr>
      </w:pPr>
    </w:p>
    <w:p w:rsidR="00DF4263" w:rsidRDefault="00DF4263" w:rsidP="00DF4263">
      <w:pPr>
        <w:pStyle w:val="a6"/>
        <w:kinsoku w:val="0"/>
        <w:overflowPunct w:val="0"/>
        <w:spacing w:before="0" w:beforeAutospacing="0" w:after="0" w:afterAutospacing="0"/>
        <w:jc w:val="right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  Утверждаю______</w:t>
      </w:r>
    </w:p>
    <w:p w:rsidR="00DF4263" w:rsidRDefault="00DF4263" w:rsidP="00DF4263">
      <w:pPr>
        <w:pStyle w:val="a6"/>
        <w:tabs>
          <w:tab w:val="left" w:pos="4092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ab/>
        <w:t>Директор МБОУ «</w:t>
      </w:r>
      <w:proofErr w:type="spellStart"/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Щеколдинская</w:t>
      </w:r>
      <w:proofErr w:type="spellEnd"/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 СОШ»</w:t>
      </w:r>
    </w:p>
    <w:p w:rsidR="00DF4263" w:rsidRDefault="00DF4263" w:rsidP="00DF4263">
      <w:pPr>
        <w:pStyle w:val="a6"/>
        <w:tabs>
          <w:tab w:val="left" w:pos="4092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ab/>
        <w:t xml:space="preserve">Н.О. </w:t>
      </w:r>
      <w:proofErr w:type="spellStart"/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Тюлегенова</w:t>
      </w:r>
      <w:proofErr w:type="spellEnd"/>
    </w:p>
    <w:p w:rsidR="00DF4263" w:rsidRDefault="00DF4263" w:rsidP="00DF4263">
      <w:pPr>
        <w:pStyle w:val="a6"/>
        <w:tabs>
          <w:tab w:val="left" w:pos="4092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                                                           Приказ №47/3 от 30.08.2023г.</w:t>
      </w:r>
    </w:p>
    <w:p w:rsidR="00DF4263" w:rsidRDefault="00DF4263" w:rsidP="00662849">
      <w:pPr>
        <w:pStyle w:val="a6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</w:p>
    <w:p w:rsidR="00DF4263" w:rsidRDefault="00DF4263" w:rsidP="00662849">
      <w:pPr>
        <w:pStyle w:val="a6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</w:p>
    <w:p w:rsidR="00DF4263" w:rsidRDefault="00DF4263" w:rsidP="00662849">
      <w:pPr>
        <w:pStyle w:val="a6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</w:p>
    <w:p w:rsidR="00DF4263" w:rsidRDefault="00DF4263" w:rsidP="00662849">
      <w:pPr>
        <w:pStyle w:val="a6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</w:pPr>
    </w:p>
    <w:p w:rsidR="00662849" w:rsidRPr="000D0FB3" w:rsidRDefault="00662849" w:rsidP="00662849">
      <w:pPr>
        <w:pStyle w:val="a6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0D0FB3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 xml:space="preserve">Основная программа профессионального </w:t>
      </w:r>
      <w:r w:rsidRPr="000D0FB3">
        <w:rPr>
          <w:rFonts w:ascii="Times New Roman" w:eastAsia="+mn-ea" w:hAnsi="Times New Roman"/>
          <w:b/>
          <w:bCs/>
          <w:kern w:val="24"/>
          <w:sz w:val="28"/>
          <w:szCs w:val="28"/>
        </w:rPr>
        <w:t xml:space="preserve">обучения - программа профессиональной подготовки </w:t>
      </w:r>
    </w:p>
    <w:p w:rsidR="00662849" w:rsidRPr="000D0FB3" w:rsidRDefault="00662849" w:rsidP="00662849">
      <w:pPr>
        <w:spacing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D0FB3">
        <w:rPr>
          <w:rFonts w:ascii="Times New Roman" w:eastAsia="+mn-ea" w:hAnsi="Times New Roman"/>
          <w:b/>
          <w:bCs/>
          <w:kern w:val="24"/>
          <w:sz w:val="28"/>
          <w:szCs w:val="28"/>
        </w:rPr>
        <w:t xml:space="preserve">по должности </w:t>
      </w:r>
      <w:r>
        <w:rPr>
          <w:rFonts w:ascii="Times New Roman" w:eastAsia="+mn-ea" w:hAnsi="Times New Roman"/>
          <w:b/>
          <w:bCs/>
          <w:kern w:val="24"/>
          <w:sz w:val="28"/>
          <w:szCs w:val="28"/>
        </w:rPr>
        <w:t>19601</w:t>
      </w:r>
      <w:r w:rsidRPr="000D0FB3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Швея</w:t>
      </w:r>
      <w:r w:rsidRPr="000D0FB3">
        <w:rPr>
          <w:rFonts w:ascii="Times New Roman" w:hAnsi="Times New Roman"/>
          <w:b/>
          <w:sz w:val="28"/>
          <w:szCs w:val="28"/>
        </w:rPr>
        <w:t>»</w:t>
      </w:r>
    </w:p>
    <w:p w:rsidR="00662849" w:rsidRPr="004F0B86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62849" w:rsidRPr="004F0B86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62849" w:rsidRPr="004F0B86" w:rsidRDefault="00104250" w:rsidP="006628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849">
        <w:rPr>
          <w:rFonts w:ascii="Times New Roman" w:hAnsi="Times New Roman"/>
          <w:sz w:val="28"/>
          <w:szCs w:val="28"/>
        </w:rPr>
        <w:t xml:space="preserve"> </w:t>
      </w:r>
      <w:r w:rsidR="00662849" w:rsidRPr="00662849">
        <w:rPr>
          <w:rFonts w:ascii="Times New Roman" w:hAnsi="Times New Roman"/>
          <w:sz w:val="28"/>
          <w:szCs w:val="28"/>
        </w:rPr>
        <w:t>(136 часов/2 часа в неделю)</w:t>
      </w:r>
    </w:p>
    <w:p w:rsidR="00662849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62849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62849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62849" w:rsidRPr="00B613E3" w:rsidRDefault="00662849" w:rsidP="00662849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:rsidR="00662849" w:rsidRDefault="00662849" w:rsidP="0066284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B613E3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Код профессии рабочего,</w:t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должности служащего, наименование профессии рабочего: </w:t>
      </w:r>
      <w:r w:rsidRPr="00B613E3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19601 Швея</w:t>
      </w:r>
    </w:p>
    <w:p w:rsidR="00662849" w:rsidRDefault="00662849" w:rsidP="00662849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срок обучения:</w:t>
      </w:r>
      <w:r w:rsidRPr="00B613E3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136 часов</w:t>
      </w:r>
    </w:p>
    <w:p w:rsidR="00662849" w:rsidRDefault="00662849" w:rsidP="00662849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Уровень квалификации/разряд: </w:t>
      </w:r>
      <w:r w:rsidRPr="00B613E3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662849" w:rsidRPr="00B613E3" w:rsidRDefault="00662849" w:rsidP="00662849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Форма обучения: </w:t>
      </w:r>
      <w:r w:rsidRPr="00B613E3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очная</w:t>
      </w:r>
      <w:r w:rsidRPr="00B613E3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br/>
      </w:r>
    </w:p>
    <w:p w:rsidR="00662849" w:rsidRDefault="00662849" w:rsidP="00662849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:rsidR="00662849" w:rsidRDefault="00662849" w:rsidP="00662849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:rsidR="00662849" w:rsidRDefault="00662849" w:rsidP="00662849">
      <w:pPr>
        <w:spacing w:after="0" w:line="240" w:lineRule="auto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:rsidR="00662849" w:rsidRDefault="00662849" w:rsidP="00662849">
      <w:pPr>
        <w:pStyle w:val="a3"/>
        <w:jc w:val="right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                                                                   Составил: Сидоренко А.В.,</w:t>
      </w:r>
    </w:p>
    <w:p w:rsidR="00662849" w:rsidRDefault="00662849" w:rsidP="00662849">
      <w:pPr>
        <w:pStyle w:val="a3"/>
        <w:jc w:val="right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                                                                     учитель технологии</w:t>
      </w:r>
    </w:p>
    <w:p w:rsidR="00662849" w:rsidRDefault="00662849" w:rsidP="00662849">
      <w:pPr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:rsidR="00662849" w:rsidRDefault="00662849" w:rsidP="00662849">
      <w:pPr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:rsidR="00662849" w:rsidRDefault="00662849" w:rsidP="00662849">
      <w:pPr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:rsidR="00662849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62849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662849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</w:t>
      </w:r>
      <w:r w:rsidRPr="004F0B86">
        <w:rPr>
          <w:rFonts w:ascii="Times New Roman" w:hAnsi="Times New Roman"/>
          <w:b/>
          <w:bCs/>
          <w:sz w:val="28"/>
          <w:szCs w:val="28"/>
        </w:rPr>
        <w:t>202</w:t>
      </w:r>
      <w:r w:rsidR="00DF4263">
        <w:rPr>
          <w:rFonts w:ascii="Times New Roman" w:hAnsi="Times New Roman"/>
          <w:b/>
          <w:bCs/>
          <w:sz w:val="28"/>
          <w:szCs w:val="28"/>
        </w:rPr>
        <w:t>3</w:t>
      </w:r>
      <w:r w:rsidRPr="004F0B86">
        <w:rPr>
          <w:rFonts w:ascii="Times New Roman" w:hAnsi="Times New Roman"/>
          <w:b/>
          <w:bCs/>
          <w:sz w:val="28"/>
          <w:szCs w:val="28"/>
        </w:rPr>
        <w:t>– 202</w:t>
      </w:r>
      <w:r w:rsidR="00DF4263">
        <w:rPr>
          <w:rFonts w:ascii="Times New Roman" w:hAnsi="Times New Roman"/>
          <w:b/>
          <w:bCs/>
          <w:sz w:val="28"/>
          <w:szCs w:val="28"/>
        </w:rPr>
        <w:t>4</w:t>
      </w:r>
      <w:r w:rsidRPr="004F0B86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662849" w:rsidRPr="004F0B86" w:rsidRDefault="00662849" w:rsidP="00662849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9B0C4F" w:rsidRDefault="006D2AA9" w:rsidP="00DF4263">
      <w:pPr>
        <w:spacing w:after="0" w:line="36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DF4263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1. Пояснительная записка</w:t>
      </w:r>
    </w:p>
    <w:p w:rsidR="00DF4263" w:rsidRDefault="00DF4263" w:rsidP="00DF4263">
      <w:pPr>
        <w:spacing w:after="0" w:line="36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2.Учебный план</w:t>
      </w:r>
    </w:p>
    <w:p w:rsidR="00DF4263" w:rsidRDefault="00DF4263" w:rsidP="00DF4263">
      <w:pPr>
        <w:spacing w:after="0" w:line="36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3.Рабоч</w:t>
      </w:r>
      <w:r w:rsidR="00B16B8F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ие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программ</w:t>
      </w:r>
      <w:r w:rsidR="00B16B8F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ы</w:t>
      </w:r>
    </w:p>
    <w:p w:rsidR="00C71B3B" w:rsidRDefault="00C71B3B" w:rsidP="00DF4263">
      <w:pPr>
        <w:spacing w:after="0" w:line="36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4.Пла</w:t>
      </w:r>
      <w:r w:rsidR="00F229BD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ируемые результаты освоения программы</w:t>
      </w:r>
    </w:p>
    <w:p w:rsidR="00C71B3B" w:rsidRDefault="00C71B3B" w:rsidP="00DF4263">
      <w:pPr>
        <w:spacing w:after="0" w:line="36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5.Условия реализации программы</w:t>
      </w:r>
    </w:p>
    <w:p w:rsidR="009B0C4F" w:rsidRDefault="00C71B3B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6. Система оценки результатов освоения программы</w:t>
      </w:r>
    </w:p>
    <w:p w:rsidR="00C71B3B" w:rsidRDefault="00C71B3B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7.Учебно-методические материалы, обеспечивающие реализацию программы</w:t>
      </w: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9B0C4F" w:rsidRDefault="009B0C4F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DF4263" w:rsidRDefault="00DF4263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B3B" w:rsidRDefault="00C71B3B" w:rsidP="006D2A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C4F" w:rsidRDefault="006D2AA9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6D2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D2AA9" w:rsidRPr="00F7072A" w:rsidRDefault="00F7072A" w:rsidP="00F7072A">
      <w:pPr>
        <w:tabs>
          <w:tab w:val="left" w:pos="284"/>
        </w:tabs>
        <w:spacing w:after="0" w:line="240" w:lineRule="auto"/>
        <w:ind w:left="360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F7072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6D2AA9" w:rsidRPr="00F7072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  <w:r w:rsidR="006D2AA9" w:rsidRPr="00F7072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="006D2AA9" w:rsidRPr="00F7072A">
        <w:rPr>
          <w:rFonts w:ascii="Wingdings-Regular" w:eastAsia="Times New Roman" w:hAnsi="Wingdings-Regular" w:cs="Times New Roman"/>
          <w:color w:val="000000"/>
          <w:sz w:val="28"/>
          <w:szCs w:val="28"/>
          <w:lang w:eastAsia="ru-RU"/>
        </w:rPr>
        <w:t xml:space="preserve"> </w:t>
      </w:r>
      <w:r w:rsidR="006D2AA9" w:rsidRPr="00F7072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Наименование программы. </w:t>
      </w:r>
      <w:r w:rsidR="006D2AA9" w:rsidRPr="00F707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Образовательная программа</w:t>
      </w:r>
      <w:r w:rsidR="006D2AA9" w:rsidRPr="00F707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профессионального обучения по профессиям рабочих, должностям служащих</w:t>
      </w:r>
      <w:r w:rsidR="006D2AA9" w:rsidRPr="00F7072A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19601 «Швея» в рамках проекта «Профессиональное обучение без границ»</w:t>
      </w:r>
    </w:p>
    <w:p w:rsidR="009B0C4F" w:rsidRPr="009B0C4F" w:rsidRDefault="009B0C4F" w:rsidP="00F7072A">
      <w:pPr>
        <w:spacing w:after="0" w:line="240" w:lineRule="auto"/>
        <w:ind w:left="36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0C4F" w:rsidRDefault="009B0C4F" w:rsidP="00F7072A">
      <w:pPr>
        <w:spacing w:after="0" w:line="240" w:lineRule="auto"/>
        <w:ind w:firstLine="142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9B0C4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Нормативно-правовые основания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71B3B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реализации </w:t>
      </w:r>
      <w:r w:rsidRPr="009B0C4F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программы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B0C4F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профессионального обучения</w:t>
      </w:r>
      <w:r w:rsidR="00C71B3B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:</w:t>
      </w:r>
    </w:p>
    <w:p w:rsidR="00C71B3B" w:rsidRDefault="00C71B3B" w:rsidP="00C71B3B">
      <w:pPr>
        <w:spacing w:before="14" w:after="0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pacing w:val="-6"/>
          <w:sz w:val="26"/>
          <w:shd w:val="clear" w:color="auto" w:fill="FFFFFF"/>
        </w:rPr>
        <w:t xml:space="preserve">- Федеральный закон от 29 декабря 2012 г. № 273-ФЗ «Об образовании </w:t>
      </w:r>
      <w:r>
        <w:rPr>
          <w:rFonts w:ascii="Times New Roman" w:hAnsi="Times New Roman"/>
          <w:color w:val="000000"/>
          <w:spacing w:val="-7"/>
          <w:sz w:val="26"/>
          <w:shd w:val="clear" w:color="auto" w:fill="FFFFFF"/>
        </w:rPr>
        <w:t>в Российской Федерации»;</w:t>
      </w:r>
    </w:p>
    <w:p w:rsidR="00C71B3B" w:rsidRPr="006B03CB" w:rsidRDefault="00C71B3B" w:rsidP="00C71B3B">
      <w:pPr>
        <w:tabs>
          <w:tab w:val="left" w:pos="1387"/>
        </w:tabs>
        <w:spacing w:before="14" w:after="0"/>
        <w:jc w:val="both"/>
        <w:rPr>
          <w:rFonts w:ascii="Times New Roman" w:hAnsi="Times New Roman"/>
          <w:color w:val="000000"/>
          <w:spacing w:val="-3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pacing w:val="-3"/>
          <w:sz w:val="26"/>
          <w:shd w:val="clear" w:color="auto" w:fill="FFFFFF"/>
        </w:rPr>
        <w:t xml:space="preserve">- </w:t>
      </w:r>
      <w:r w:rsidRPr="00AC056D">
        <w:rPr>
          <w:rFonts w:ascii="Times New Roman" w:hAnsi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26.08.2020 № 438</w:t>
      </w:r>
      <w:r>
        <w:rPr>
          <w:rFonts w:ascii="Times New Roman" w:hAnsi="Times New Roman"/>
          <w:sz w:val="26"/>
          <w:szCs w:val="26"/>
        </w:rPr>
        <w:t xml:space="preserve"> </w:t>
      </w:r>
      <w:r w:rsidRPr="00AC056D">
        <w:rPr>
          <w:rFonts w:ascii="Times New Roman" w:hAnsi="Times New Roman"/>
          <w:sz w:val="26"/>
          <w:szCs w:val="26"/>
          <w:shd w:val="clear" w:color="auto" w:fill="FFFFFF"/>
        </w:rPr>
        <w:t>"Об утверждении Порядка организации и осуществления образовательной деятельности по основным программам профессионального обучения"</w:t>
      </w:r>
      <w:r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:rsidR="00C71B3B" w:rsidRDefault="00C71B3B" w:rsidP="00C71B3B">
      <w:pPr>
        <w:tabs>
          <w:tab w:val="left" w:pos="1330"/>
        </w:tabs>
        <w:spacing w:after="0"/>
        <w:jc w:val="both"/>
        <w:rPr>
          <w:rFonts w:ascii="Times New Roman" w:hAnsi="Times New Roman"/>
          <w:color w:val="000000"/>
          <w:sz w:val="26"/>
          <w:shd w:val="clear" w:color="auto" w:fill="FFFFFF"/>
        </w:rPr>
      </w:pPr>
      <w:r>
        <w:rPr>
          <w:color w:val="464C55"/>
          <w:shd w:val="clear" w:color="auto" w:fill="F0E9D3"/>
        </w:rPr>
        <w:t xml:space="preserve">- </w:t>
      </w:r>
      <w:r w:rsidRPr="0038433B">
        <w:rPr>
          <w:rFonts w:ascii="Times New Roman" w:hAnsi="Times New Roman"/>
          <w:sz w:val="26"/>
          <w:szCs w:val="26"/>
        </w:rPr>
        <w:t>Перечень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6B03CB">
        <w:rPr>
          <w:rFonts w:ascii="Times New Roman" w:hAnsi="Times New Roman"/>
          <w:sz w:val="26"/>
          <w:szCs w:val="26"/>
        </w:rPr>
        <w:t>профессий рабочих, должностей служащих, по которым осуществляется профессиональное обучение, утвержденный</w:t>
      </w:r>
      <w:r>
        <w:rPr>
          <w:rFonts w:ascii="Times New Roman" w:hAnsi="Times New Roman"/>
          <w:sz w:val="26"/>
          <w:szCs w:val="26"/>
        </w:rPr>
        <w:t xml:space="preserve"> </w:t>
      </w:r>
      <w:hyperlink r:id="rId6" w:history="1">
        <w:r w:rsidRPr="006B03CB">
          <w:rPr>
            <w:rStyle w:val="a7"/>
            <w:rFonts w:ascii="Times New Roman" w:hAnsi="Times New Roman"/>
            <w:color w:val="auto"/>
            <w:sz w:val="26"/>
            <w:szCs w:val="26"/>
          </w:rPr>
          <w:t>приказом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B03CB">
        <w:rPr>
          <w:rFonts w:ascii="Times New Roman" w:hAnsi="Times New Roman"/>
          <w:sz w:val="26"/>
          <w:szCs w:val="26"/>
        </w:rPr>
        <w:t>Минпросвещения</w:t>
      </w:r>
      <w:proofErr w:type="spellEnd"/>
      <w:r w:rsidRPr="006B03CB">
        <w:rPr>
          <w:rFonts w:ascii="Times New Roman" w:hAnsi="Times New Roman"/>
          <w:sz w:val="26"/>
          <w:szCs w:val="26"/>
        </w:rPr>
        <w:t xml:space="preserve"> России от 14 июля 2023 г. N 534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 xml:space="preserve">   </w:t>
      </w:r>
    </w:p>
    <w:p w:rsidR="00C71B3B" w:rsidRDefault="00C71B3B" w:rsidP="00C71B3B">
      <w:pPr>
        <w:tabs>
          <w:tab w:val="left" w:pos="1320"/>
        </w:tabs>
        <w:spacing w:after="0"/>
        <w:jc w:val="both"/>
        <w:rPr>
          <w:rFonts w:ascii="Times New Roman" w:hAnsi="Times New Roman"/>
          <w:color w:val="000000"/>
          <w:spacing w:val="-2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pacing w:val="-2"/>
          <w:sz w:val="26"/>
          <w:shd w:val="clear" w:color="auto" w:fill="FFFFFF"/>
        </w:rPr>
        <w:t>-  Постановление Минтруда РФ от 03.07.2002 №47 «Об утверждении Единого тарифно-квалификационного справочника работ и профессий рабочих, Раздел «Швейное производство»</w:t>
      </w:r>
    </w:p>
    <w:p w:rsidR="00C71B3B" w:rsidRPr="004476E0" w:rsidRDefault="00C71B3B" w:rsidP="00C71B3B">
      <w:pPr>
        <w:tabs>
          <w:tab w:val="left" w:pos="1320"/>
        </w:tabs>
        <w:spacing w:after="0"/>
        <w:jc w:val="both"/>
        <w:rPr>
          <w:rFonts w:ascii="Times New Roman" w:hAnsi="Times New Roman"/>
          <w:spacing w:val="-2"/>
          <w:sz w:val="26"/>
          <w:shd w:val="clear" w:color="auto" w:fill="FFFFFF"/>
        </w:rPr>
      </w:pPr>
      <w:r w:rsidRPr="004476E0">
        <w:rPr>
          <w:rFonts w:ascii="Times New Roman" w:hAnsi="Times New Roman"/>
          <w:spacing w:val="-2"/>
          <w:sz w:val="26"/>
          <w:shd w:val="clear" w:color="auto" w:fill="FFFFFF"/>
        </w:rPr>
        <w:t>-</w:t>
      </w:r>
      <w:r w:rsidRPr="004476E0">
        <w:t xml:space="preserve"> </w:t>
      </w:r>
      <w:r w:rsidRPr="004476E0">
        <w:rPr>
          <w:rFonts w:ascii="Times New Roman" w:hAnsi="Times New Roman"/>
          <w:spacing w:val="-2"/>
          <w:sz w:val="26"/>
          <w:shd w:val="clear" w:color="auto" w:fill="FFFFFF"/>
        </w:rPr>
        <w:t>Единый тарифно-квалификационный справочник работ и профессий рабочих</w:t>
      </w:r>
    </w:p>
    <w:p w:rsidR="00C71B3B" w:rsidRPr="004476E0" w:rsidRDefault="00C71B3B" w:rsidP="00C71B3B">
      <w:pPr>
        <w:tabs>
          <w:tab w:val="left" w:pos="1320"/>
        </w:tabs>
        <w:spacing w:after="0"/>
        <w:jc w:val="both"/>
        <w:rPr>
          <w:rFonts w:ascii="Times New Roman" w:hAnsi="Times New Roman"/>
          <w:spacing w:val="-2"/>
          <w:sz w:val="26"/>
          <w:shd w:val="clear" w:color="auto" w:fill="FFFFFF"/>
        </w:rPr>
      </w:pPr>
      <w:r w:rsidRPr="004476E0">
        <w:rPr>
          <w:rFonts w:ascii="Times New Roman" w:hAnsi="Times New Roman"/>
          <w:spacing w:val="-2"/>
          <w:sz w:val="26"/>
          <w:shd w:val="clear" w:color="auto" w:fill="FFFFFF"/>
        </w:rPr>
        <w:t>(ЕТКС) Выпуск 46 Раздел "Швейное производство" (утв. постановлением Минтруда РФ от 3 июля 2002 г. N 47)</w:t>
      </w:r>
    </w:p>
    <w:p w:rsidR="00897C8F" w:rsidRDefault="00897C8F" w:rsidP="00F7072A">
      <w:pPr>
        <w:spacing w:after="0" w:line="240" w:lineRule="auto"/>
        <w:ind w:hanging="11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897C8F" w:rsidRDefault="006D2AA9" w:rsidP="00897C8F">
      <w:pPr>
        <w:spacing w:after="0" w:line="240" w:lineRule="auto"/>
        <w:ind w:hanging="11"/>
        <w:jc w:val="center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Термины, определения и используемые сокращения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.</w:t>
      </w:r>
    </w:p>
    <w:p w:rsidR="00897C8F" w:rsidRDefault="006D2AA9" w:rsidP="00897C8F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В программе используются следующие термины и их определения: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Компетенция – способность применять знания, умения, личностные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качества и практический опыт для успешной деятельности в определенной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области.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Профессиональный модуль – часть основной профессиональной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образовательной программы, имеющая определённую логическую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завершённость по отношению к планируемым результатам подготовки и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предназначенная для освоения профессиональных компетенций в рамках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каждого из основных видов профессиональной деятельности.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Основные виды профессиональной деятельности – профессиональные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функции, каждая из которых обладает относительной автономностью и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определена работодателем как необходимый компонент содержания основной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профессиональной образовательной программы.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Результаты подготовки – освоенные компетенции и умения, усвоенные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знания, обеспечивающие соответствующую квалификацию и уровень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образования.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Учебный (профессиональный) цикл – совокупность дисциплин (модулей),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обеспечивающих усвоение знаний, умений и формирование компетенций в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соответствующей сфере профессиональной деятельности.</w:t>
      </w:r>
    </w:p>
    <w:p w:rsidR="006D2AA9" w:rsidRDefault="006D2AA9" w:rsidP="00897C8F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Соответствие терминологии профессионального стандарта и</w:t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  <w:t>профессиональной образовательной программы</w:t>
      </w:r>
    </w:p>
    <w:tbl>
      <w:tblPr>
        <w:tblStyle w:val="a5"/>
        <w:tblW w:w="0" w:type="auto"/>
        <w:tblLook w:val="04A0"/>
      </w:tblPr>
      <w:tblGrid>
        <w:gridCol w:w="5169"/>
        <w:gridCol w:w="5169"/>
      </w:tblGrid>
      <w:tr w:rsidR="00CF612E" w:rsidTr="00CF612E">
        <w:tc>
          <w:tcPr>
            <w:tcW w:w="5169" w:type="dxa"/>
          </w:tcPr>
          <w:p w:rsidR="00CF612E" w:rsidRDefault="00CF612E" w:rsidP="006D2AA9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2AA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Термины</w:t>
            </w:r>
            <w:r w:rsidRPr="006D2AA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профессионального стандарта</w:t>
            </w:r>
          </w:p>
        </w:tc>
        <w:tc>
          <w:tcPr>
            <w:tcW w:w="5169" w:type="dxa"/>
          </w:tcPr>
          <w:p w:rsidR="00CF612E" w:rsidRDefault="00CF612E" w:rsidP="006D2AA9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2AA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Термины профессиональной</w:t>
            </w:r>
            <w:r w:rsidRPr="006D2AA9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образовательной программы</w:t>
            </w:r>
          </w:p>
        </w:tc>
      </w:tr>
      <w:tr w:rsidR="00CF612E" w:rsidTr="00CF612E">
        <w:tc>
          <w:tcPr>
            <w:tcW w:w="5169" w:type="dxa"/>
          </w:tcPr>
          <w:p w:rsidR="00CF612E" w:rsidRPr="00CF612E" w:rsidRDefault="00CF612E" w:rsidP="006D2AA9">
            <w:pPr>
              <w:rPr>
                <w:b/>
              </w:rPr>
            </w:pPr>
            <w:r>
              <w:rPr>
                <w:rStyle w:val="fontstyle01"/>
                <w:b w:val="0"/>
              </w:rPr>
              <w:t>Обобщенная трудовая функция</w:t>
            </w:r>
          </w:p>
        </w:tc>
        <w:tc>
          <w:tcPr>
            <w:tcW w:w="5169" w:type="dxa"/>
          </w:tcPr>
          <w:p w:rsidR="00CF612E" w:rsidRDefault="00CF612E" w:rsidP="006D2AA9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Вид профессиональной деятельности</w:t>
            </w:r>
          </w:p>
        </w:tc>
      </w:tr>
      <w:tr w:rsidR="00CF612E" w:rsidTr="00CF612E">
        <w:tc>
          <w:tcPr>
            <w:tcW w:w="5169" w:type="dxa"/>
          </w:tcPr>
          <w:p w:rsidR="00CF612E" w:rsidRDefault="00CF612E" w:rsidP="00CF612E">
            <w:pPr>
              <w:rPr>
                <w:rStyle w:val="fontstyle01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Трудовая функция</w:t>
            </w:r>
          </w:p>
        </w:tc>
        <w:tc>
          <w:tcPr>
            <w:tcW w:w="5169" w:type="dxa"/>
          </w:tcPr>
          <w:p w:rsidR="00CF612E" w:rsidRDefault="00CF612E" w:rsidP="006D2AA9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Профессиональная компетенция</w:t>
            </w:r>
          </w:p>
        </w:tc>
      </w:tr>
      <w:tr w:rsidR="00CF612E" w:rsidTr="00CF612E">
        <w:tc>
          <w:tcPr>
            <w:tcW w:w="5169" w:type="dxa"/>
          </w:tcPr>
          <w:p w:rsidR="00CF612E" w:rsidRDefault="00CF612E" w:rsidP="00CF612E">
            <w:pPr>
              <w:rPr>
                <w:rStyle w:val="fontstyle01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Трудовое действие</w:t>
            </w:r>
          </w:p>
        </w:tc>
        <w:tc>
          <w:tcPr>
            <w:tcW w:w="5169" w:type="dxa"/>
          </w:tcPr>
          <w:p w:rsidR="00CF612E" w:rsidRDefault="00CF612E" w:rsidP="006D2AA9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Практический опыт</w:t>
            </w:r>
          </w:p>
        </w:tc>
      </w:tr>
      <w:tr w:rsidR="00CF612E" w:rsidTr="00CF612E">
        <w:tc>
          <w:tcPr>
            <w:tcW w:w="5169" w:type="dxa"/>
          </w:tcPr>
          <w:p w:rsidR="00CF612E" w:rsidRDefault="00CF612E" w:rsidP="00CF612E">
            <w:pPr>
              <w:rPr>
                <w:rStyle w:val="fontstyle01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Необходимое умение</w:t>
            </w:r>
          </w:p>
        </w:tc>
        <w:tc>
          <w:tcPr>
            <w:tcW w:w="5169" w:type="dxa"/>
          </w:tcPr>
          <w:p w:rsidR="00CF612E" w:rsidRDefault="00CF612E" w:rsidP="006D2AA9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Умение</w:t>
            </w:r>
          </w:p>
        </w:tc>
      </w:tr>
      <w:tr w:rsidR="00CF612E" w:rsidTr="00CF612E">
        <w:tc>
          <w:tcPr>
            <w:tcW w:w="5169" w:type="dxa"/>
          </w:tcPr>
          <w:p w:rsidR="00CF612E" w:rsidRDefault="00CF612E" w:rsidP="00CF612E">
            <w:pPr>
              <w:rPr>
                <w:rStyle w:val="fontstyle01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Необходимое знание</w:t>
            </w:r>
          </w:p>
        </w:tc>
        <w:tc>
          <w:tcPr>
            <w:tcW w:w="5169" w:type="dxa"/>
          </w:tcPr>
          <w:p w:rsidR="00CF612E" w:rsidRDefault="00CF612E" w:rsidP="006D2AA9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D2AA9">
              <w:rPr>
                <w:rFonts w:ascii="TimesNewRomanPSMT" w:eastAsia="Times New Roman" w:hAnsi="TimesNewRomanPSMT" w:cs="Times New Roman"/>
                <w:color w:val="000000"/>
                <w:sz w:val="28"/>
                <w:szCs w:val="28"/>
                <w:lang w:eastAsia="ru-RU"/>
              </w:rPr>
              <w:t>Знание</w:t>
            </w:r>
          </w:p>
        </w:tc>
      </w:tr>
    </w:tbl>
    <w:p w:rsidR="00CF612E" w:rsidRDefault="00CF612E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897C8F" w:rsidRDefault="006D2AA9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ПМ 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– профессиональный модуль;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ОП - 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общепрофессиональные дисциплины;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ВПД 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– вид профессиональной деятельности;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ТФ – 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трудовая функция;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ОТФ- 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обобщенная трудовая функция.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Цели и задачи программы.</w:t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Основная цель вида профессиональной деятельности - отработать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технические приемы поузловой обработки швейного изделия из разных видов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ткани, освоить разные виды оборудования швейного производства, виды и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свойства тканей, развить конструкторские способности, создавать проекты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>конструкций различных изделий.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</w:p>
    <w:p w:rsidR="00897C8F" w:rsidRDefault="00897C8F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23125C" w:rsidRDefault="006D2AA9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  <w:r w:rsidRPr="008259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Режим занятий.</w:t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br/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Продолжительность занятия по программе профессионального обуче</w:t>
      </w:r>
      <w:r w:rsidR="0023125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ния</w:t>
      </w:r>
      <w:r w:rsidR="0023125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  <w:t xml:space="preserve">для </w:t>
      </w:r>
      <w:proofErr w:type="gramStart"/>
      <w:r w:rsidR="0023125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23125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составляет 2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</w:t>
      </w:r>
      <w:r w:rsidR="0023125C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академических часа в день 1 раз</w:t>
      </w:r>
      <w:r w:rsidRPr="006D2AA9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в неделю.</w:t>
      </w:r>
    </w:p>
    <w:p w:rsidR="0023125C" w:rsidRDefault="0023125C" w:rsidP="006D2AA9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</w:pPr>
    </w:p>
    <w:p w:rsidR="006D2AA9" w:rsidRDefault="006D2AA9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6D2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2A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7072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. Учебный план</w:t>
      </w:r>
    </w:p>
    <w:p w:rsidR="002642B9" w:rsidRDefault="002642B9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2642B9" w:rsidRDefault="002642B9" w:rsidP="002642B9">
      <w:pPr>
        <w:spacing w:after="0" w:line="240" w:lineRule="auto"/>
        <w:ind w:right="24" w:firstLine="567"/>
        <w:jc w:val="both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pacing w:val="9"/>
          <w:sz w:val="26"/>
          <w:shd w:val="clear" w:color="auto" w:fill="FFFFFF"/>
        </w:rPr>
        <w:t xml:space="preserve">Учебный план определяет качественные и количественные </w:t>
      </w:r>
      <w:r>
        <w:rPr>
          <w:rFonts w:ascii="Times New Roman" w:hAnsi="Times New Roman"/>
          <w:color w:val="000000"/>
          <w:spacing w:val="-5"/>
          <w:sz w:val="26"/>
          <w:shd w:val="clear" w:color="auto" w:fill="FFFFFF"/>
        </w:rPr>
        <w:t xml:space="preserve">характеристики образовательной программы: объемные параметры учебной </w:t>
      </w:r>
      <w:r>
        <w:rPr>
          <w:rFonts w:ascii="Times New Roman" w:hAnsi="Times New Roman"/>
          <w:color w:val="000000"/>
          <w:spacing w:val="-4"/>
          <w:sz w:val="26"/>
          <w:shd w:val="clear" w:color="auto" w:fill="FFFFFF"/>
        </w:rPr>
        <w:t>нагрузки в целом; по годам обучения; перечень предметов (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 xml:space="preserve">дисциплин, модулей), и их составных элементов; </w:t>
      </w:r>
      <w:r>
        <w:rPr>
          <w:rFonts w:ascii="Times New Roman" w:hAnsi="Times New Roman"/>
          <w:color w:val="000000"/>
          <w:spacing w:val="-5"/>
          <w:sz w:val="26"/>
          <w:shd w:val="clear" w:color="auto" w:fill="FFFFFF"/>
        </w:rPr>
        <w:t xml:space="preserve">последовательность изучения модулей, виды </w:t>
      </w:r>
      <w:r>
        <w:rPr>
          <w:rFonts w:ascii="Times New Roman" w:hAnsi="Times New Roman"/>
          <w:color w:val="000000"/>
          <w:spacing w:val="-3"/>
          <w:sz w:val="26"/>
          <w:shd w:val="clear" w:color="auto" w:fill="FFFFFF"/>
        </w:rPr>
        <w:t xml:space="preserve">учебных занятий, распределение различных форм промежуточной аттестации </w:t>
      </w:r>
      <w:r>
        <w:rPr>
          <w:rFonts w:ascii="Times New Roman" w:hAnsi="Times New Roman"/>
          <w:color w:val="000000"/>
          <w:sz w:val="26"/>
          <w:shd w:val="clear" w:color="auto" w:fill="FFFFFF"/>
        </w:rPr>
        <w:t xml:space="preserve">по годам обучения; объемные показатели проведения </w:t>
      </w:r>
      <w:r>
        <w:rPr>
          <w:rFonts w:ascii="Times New Roman" w:hAnsi="Times New Roman"/>
          <w:color w:val="000000"/>
          <w:spacing w:val="-6"/>
          <w:sz w:val="26"/>
          <w:shd w:val="clear" w:color="auto" w:fill="FFFFFF"/>
        </w:rPr>
        <w:t>итоговой аттестации.</w:t>
      </w:r>
    </w:p>
    <w:p w:rsidR="002642B9" w:rsidRDefault="002642B9" w:rsidP="002642B9">
      <w:pPr>
        <w:spacing w:line="240" w:lineRule="auto"/>
        <w:ind w:right="19" w:firstLine="567"/>
        <w:jc w:val="both"/>
        <w:rPr>
          <w:rFonts w:ascii="Times New Roman" w:hAnsi="Times New Roman"/>
          <w:spacing w:val="-6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pacing w:val="-1"/>
          <w:sz w:val="26"/>
          <w:shd w:val="clear" w:color="auto" w:fill="FFFFFF"/>
        </w:rPr>
        <w:t xml:space="preserve">Срок освоения ППО при очной форме получения образования для </w:t>
      </w:r>
      <w:proofErr w:type="gramStart"/>
      <w:r>
        <w:rPr>
          <w:rFonts w:ascii="Times New Roman" w:hAnsi="Times New Roman"/>
          <w:color w:val="000000"/>
          <w:spacing w:val="-5"/>
          <w:sz w:val="26"/>
          <w:shd w:val="clear" w:color="auto" w:fill="FFFFFF"/>
        </w:rPr>
        <w:t>лиц, обучающихся на базе основного общего образования составляет</w:t>
      </w:r>
      <w:proofErr w:type="gramEnd"/>
      <w:r>
        <w:rPr>
          <w:rFonts w:ascii="Times New Roman" w:hAnsi="Times New Roman"/>
          <w:color w:val="000000"/>
          <w:spacing w:val="-5"/>
          <w:sz w:val="26"/>
          <w:shd w:val="clear" w:color="auto" w:fill="FFFFFF"/>
        </w:rPr>
        <w:t xml:space="preserve"> 2 года (72 часа)</w:t>
      </w:r>
      <w:r>
        <w:rPr>
          <w:rFonts w:ascii="Times New Roman" w:hAnsi="Times New Roman"/>
          <w:spacing w:val="-6"/>
          <w:sz w:val="26"/>
          <w:shd w:val="clear" w:color="auto" w:fill="FFFFFF"/>
        </w:rPr>
        <w:t>, в том числе:</w:t>
      </w:r>
    </w:p>
    <w:p w:rsidR="000143CE" w:rsidRDefault="000143CE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5"/>
        <w:tblW w:w="9322" w:type="dxa"/>
        <w:tblLayout w:type="fixed"/>
        <w:tblLook w:val="04A0"/>
      </w:tblPr>
      <w:tblGrid>
        <w:gridCol w:w="606"/>
        <w:gridCol w:w="3330"/>
        <w:gridCol w:w="992"/>
        <w:gridCol w:w="1984"/>
        <w:gridCol w:w="2410"/>
      </w:tblGrid>
      <w:tr w:rsidR="001D6D81" w:rsidRPr="00165587" w:rsidTr="00F229BD">
        <w:tc>
          <w:tcPr>
            <w:tcW w:w="606" w:type="dxa"/>
            <w:vMerge w:val="restart"/>
          </w:tcPr>
          <w:p w:rsidR="001D6D81" w:rsidRPr="006C0D1B" w:rsidRDefault="001D6D81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30" w:type="dxa"/>
            <w:vMerge w:val="restart"/>
          </w:tcPr>
          <w:p w:rsidR="001D6D81" w:rsidRPr="006C0D1B" w:rsidRDefault="001D6D81" w:rsidP="00F7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</w:t>
            </w:r>
          </w:p>
          <w:p w:rsidR="001D6D81" w:rsidRPr="006C0D1B" w:rsidRDefault="001D6D81" w:rsidP="00F7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5386" w:type="dxa"/>
            <w:gridSpan w:val="3"/>
          </w:tcPr>
          <w:p w:rsidR="001D6D81" w:rsidRPr="006C0D1B" w:rsidRDefault="001D6D81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часов</w:t>
            </w:r>
          </w:p>
        </w:tc>
      </w:tr>
      <w:tr w:rsidR="001D6D81" w:rsidRPr="00165587" w:rsidTr="00F229BD">
        <w:tc>
          <w:tcPr>
            <w:tcW w:w="606" w:type="dxa"/>
            <w:vMerge/>
          </w:tcPr>
          <w:p w:rsidR="001D6D81" w:rsidRPr="006C0D1B" w:rsidRDefault="001D6D81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</w:tcPr>
          <w:p w:rsidR="001D6D81" w:rsidRPr="006C0D1B" w:rsidRDefault="001D6D81" w:rsidP="00F7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D6D81" w:rsidRPr="006C0D1B" w:rsidRDefault="001D6D81" w:rsidP="00F7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1D6D81" w:rsidRPr="006C0D1B" w:rsidRDefault="001D6D81" w:rsidP="00F70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2410" w:type="dxa"/>
          </w:tcPr>
          <w:p w:rsidR="001D6D81" w:rsidRPr="006C0D1B" w:rsidRDefault="001D6D81" w:rsidP="002642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1D6D81" w:rsidRPr="00597C82" w:rsidTr="00F229BD">
        <w:tc>
          <w:tcPr>
            <w:tcW w:w="606" w:type="dxa"/>
          </w:tcPr>
          <w:p w:rsidR="001D6D81" w:rsidRPr="001D6D81" w:rsidRDefault="001D6D81" w:rsidP="001D6D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1D6D81" w:rsidRDefault="001D6D81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обучения профессии. Основные требования</w:t>
            </w:r>
          </w:p>
        </w:tc>
        <w:tc>
          <w:tcPr>
            <w:tcW w:w="992" w:type="dxa"/>
          </w:tcPr>
          <w:p w:rsidR="001D6D81" w:rsidRPr="001D6D81" w:rsidRDefault="001D6D81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1D6D81" w:rsidRPr="001D6D81" w:rsidRDefault="001D6D81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D6D81" w:rsidRPr="00597C82" w:rsidRDefault="001D6D81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  <w:highlight w:val="yellow"/>
              </w:rPr>
            </w:pPr>
          </w:p>
        </w:tc>
      </w:tr>
      <w:tr w:rsidR="00F229BD" w:rsidRPr="00597C82" w:rsidTr="00F229BD">
        <w:tc>
          <w:tcPr>
            <w:tcW w:w="606" w:type="dxa"/>
          </w:tcPr>
          <w:p w:rsidR="00F229BD" w:rsidRDefault="00F229BD" w:rsidP="001D6D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F229BD" w:rsidRPr="001D6D81" w:rsidRDefault="00F229BD" w:rsidP="003971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труда и техника безопасности</w:t>
            </w:r>
          </w:p>
        </w:tc>
        <w:tc>
          <w:tcPr>
            <w:tcW w:w="992" w:type="dxa"/>
          </w:tcPr>
          <w:p w:rsidR="00F229BD" w:rsidRPr="001D6D81" w:rsidRDefault="00F229BD" w:rsidP="003971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229BD" w:rsidRPr="001D6D81" w:rsidRDefault="00F229BD" w:rsidP="003971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229BD" w:rsidRPr="00597C82" w:rsidRDefault="00F229BD" w:rsidP="003971D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  <w:highlight w:val="yellow"/>
              </w:rPr>
            </w:pPr>
          </w:p>
        </w:tc>
      </w:tr>
      <w:tr w:rsidR="00F229BD" w:rsidRPr="00597C82" w:rsidTr="00F229BD">
        <w:tc>
          <w:tcPr>
            <w:tcW w:w="606" w:type="dxa"/>
          </w:tcPr>
          <w:p w:rsidR="00F229BD" w:rsidRPr="001D6D81" w:rsidRDefault="00F229BD" w:rsidP="001D6D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330" w:type="dxa"/>
          </w:tcPr>
          <w:p w:rsidR="00F229BD" w:rsidRPr="001D6D81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одежды. Оценка качества швейных изделий</w:t>
            </w:r>
          </w:p>
        </w:tc>
        <w:tc>
          <w:tcPr>
            <w:tcW w:w="992" w:type="dxa"/>
          </w:tcPr>
          <w:p w:rsidR="00F229BD" w:rsidRPr="001D6D81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229BD" w:rsidRPr="001D6D81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229BD" w:rsidRPr="00597C82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  <w:highlight w:val="yellow"/>
              </w:rPr>
            </w:pPr>
          </w:p>
        </w:tc>
      </w:tr>
      <w:tr w:rsidR="00F229BD" w:rsidRPr="00165587" w:rsidTr="00F229BD">
        <w:tc>
          <w:tcPr>
            <w:tcW w:w="606" w:type="dxa"/>
          </w:tcPr>
          <w:p w:rsidR="00F229BD" w:rsidRPr="001D6D81" w:rsidRDefault="00F229BD" w:rsidP="001D6D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D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Швейное материаловедение</w:t>
            </w:r>
          </w:p>
        </w:tc>
        <w:tc>
          <w:tcPr>
            <w:tcW w:w="992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229BD" w:rsidRPr="00165587" w:rsidTr="00F229BD">
        <w:tc>
          <w:tcPr>
            <w:tcW w:w="606" w:type="dxa"/>
          </w:tcPr>
          <w:p w:rsidR="00F229BD" w:rsidRPr="001D6D81" w:rsidRDefault="00F229BD" w:rsidP="001D6D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D8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330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Швейное машиноведение</w:t>
            </w:r>
          </w:p>
        </w:tc>
        <w:tc>
          <w:tcPr>
            <w:tcW w:w="992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F229BD" w:rsidRPr="00165587" w:rsidTr="00F229BD">
        <w:tc>
          <w:tcPr>
            <w:tcW w:w="606" w:type="dxa"/>
          </w:tcPr>
          <w:p w:rsidR="00F229BD" w:rsidRPr="001D6D81" w:rsidRDefault="00F229BD" w:rsidP="001D6D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D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330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</w:t>
            </w:r>
            <w:proofErr w:type="gramStart"/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швейного</w:t>
            </w:r>
            <w:proofErr w:type="gramEnd"/>
          </w:p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конструирования и моделирования</w:t>
            </w:r>
          </w:p>
        </w:tc>
        <w:tc>
          <w:tcPr>
            <w:tcW w:w="992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229BD" w:rsidRPr="00165587" w:rsidTr="00F229BD">
        <w:tc>
          <w:tcPr>
            <w:tcW w:w="606" w:type="dxa"/>
          </w:tcPr>
          <w:p w:rsidR="00F229BD" w:rsidRPr="001D6D81" w:rsidRDefault="00F229BD" w:rsidP="001D6D8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D8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330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992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984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F229BD" w:rsidRPr="006C0D1B" w:rsidRDefault="002642B9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F229BD"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229BD" w:rsidRPr="00165587" w:rsidTr="00F229BD">
        <w:tc>
          <w:tcPr>
            <w:tcW w:w="606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992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F229BD" w:rsidRPr="006C0D1B" w:rsidRDefault="00F229BD" w:rsidP="00F707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F229BD" w:rsidRPr="006C0D1B" w:rsidRDefault="00F229BD" w:rsidP="00F7072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29BD" w:rsidRPr="00165587" w:rsidTr="00F229BD">
        <w:tc>
          <w:tcPr>
            <w:tcW w:w="606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</w:tcPr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  <w:p w:rsidR="00F229BD" w:rsidRPr="006C0D1B" w:rsidRDefault="00F229BD" w:rsidP="00F70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984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F229BD" w:rsidRPr="006C0D1B" w:rsidRDefault="00F229BD" w:rsidP="00F707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</w:tr>
    </w:tbl>
    <w:p w:rsidR="000143CE" w:rsidRDefault="000143CE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val="en-US" w:eastAsia="ru-RU"/>
        </w:rPr>
      </w:pPr>
    </w:p>
    <w:p w:rsidR="00B16B8F" w:rsidRDefault="00B16B8F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val="en-US" w:eastAsia="ru-RU"/>
        </w:rPr>
      </w:pPr>
    </w:p>
    <w:p w:rsidR="00B16B8F" w:rsidRDefault="00B16B8F" w:rsidP="00B16B8F">
      <w:pPr>
        <w:spacing w:line="36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>III</w:t>
      </w:r>
      <w:r w:rsidRPr="00B16B8F">
        <w:rPr>
          <w:rFonts w:ascii="TimesNewRomanPS-BoldMT" w:hAnsi="TimesNewRomanPS-BoldMT"/>
          <w:b/>
          <w:bCs/>
          <w:color w:val="000000"/>
          <w:sz w:val="28"/>
          <w:szCs w:val="28"/>
        </w:rPr>
        <w:t>.</w:t>
      </w:r>
      <w:r w:rsidRPr="00897C8F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Рабочие программы</w:t>
      </w:r>
    </w:p>
    <w:p w:rsidR="00B16B8F" w:rsidRDefault="00B16B8F" w:rsidP="00B16B8F">
      <w:pPr>
        <w:spacing w:after="0" w:line="240" w:lineRule="auto"/>
        <w:ind w:left="130" w:right="173" w:firstLine="797"/>
        <w:jc w:val="both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hd w:val="clear" w:color="auto" w:fill="FFFFFF"/>
        </w:rPr>
        <w:t xml:space="preserve">Рабочая программа учебной дисциплины профессиональной подготовки </w:t>
      </w:r>
      <w:r>
        <w:rPr>
          <w:rFonts w:ascii="Times New Roman" w:hAnsi="Times New Roman"/>
          <w:color w:val="000000"/>
          <w:spacing w:val="-1"/>
          <w:sz w:val="26"/>
          <w:shd w:val="clear" w:color="auto" w:fill="FFFFFF"/>
        </w:rPr>
        <w:t xml:space="preserve">является основным документом, устанавливающим содержание и методическое </w:t>
      </w:r>
      <w:r>
        <w:rPr>
          <w:rFonts w:ascii="Times New Roman" w:hAnsi="Times New Roman"/>
          <w:color w:val="000000"/>
          <w:spacing w:val="1"/>
          <w:sz w:val="26"/>
          <w:shd w:val="clear" w:color="auto" w:fill="FFFFFF"/>
        </w:rPr>
        <w:t xml:space="preserve">построение учебной дисциплины, профессиональной подготовки. В программе </w:t>
      </w:r>
      <w:r>
        <w:rPr>
          <w:rFonts w:ascii="Times New Roman" w:hAnsi="Times New Roman"/>
          <w:color w:val="000000"/>
          <w:spacing w:val="17"/>
          <w:sz w:val="26"/>
          <w:shd w:val="clear" w:color="auto" w:fill="FFFFFF"/>
        </w:rPr>
        <w:t xml:space="preserve">дается перечень основных разделов, тем и учебных вопросов, </w:t>
      </w:r>
      <w:r>
        <w:rPr>
          <w:rFonts w:ascii="Times New Roman" w:hAnsi="Times New Roman"/>
          <w:color w:val="000000"/>
          <w:spacing w:val="-1"/>
          <w:sz w:val="26"/>
          <w:shd w:val="clear" w:color="auto" w:fill="FFFFFF"/>
        </w:rPr>
        <w:t xml:space="preserve">последовательность их изучения, методические и организационные указания об </w:t>
      </w:r>
      <w:r>
        <w:rPr>
          <w:rFonts w:ascii="Times New Roman" w:hAnsi="Times New Roman"/>
          <w:color w:val="000000"/>
          <w:spacing w:val="2"/>
          <w:sz w:val="26"/>
          <w:shd w:val="clear" w:color="auto" w:fill="FFFFFF"/>
        </w:rPr>
        <w:t xml:space="preserve">особенностях преподавания дисциплины, профессиональной подготовки, исходя </w:t>
      </w:r>
      <w:r>
        <w:rPr>
          <w:rFonts w:ascii="Times New Roman" w:hAnsi="Times New Roman"/>
          <w:color w:val="000000"/>
          <w:spacing w:val="-2"/>
          <w:sz w:val="26"/>
          <w:shd w:val="clear" w:color="auto" w:fill="FFFFFF"/>
        </w:rPr>
        <w:t>из целей и задач обучения.</w:t>
      </w:r>
    </w:p>
    <w:p w:rsidR="00B16B8F" w:rsidRDefault="00B16B8F" w:rsidP="00B16B8F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 формировании ППО по профессии </w:t>
      </w:r>
      <w:r>
        <w:rPr>
          <w:rFonts w:ascii="Times New Roman" w:hAnsi="Times New Roman"/>
          <w:sz w:val="26"/>
          <w:szCs w:val="26"/>
        </w:rPr>
        <w:t xml:space="preserve">19601 Швея </w:t>
      </w:r>
      <w:r>
        <w:rPr>
          <w:rFonts w:ascii="Times New Roman" w:hAnsi="Times New Roman"/>
          <w:sz w:val="26"/>
        </w:rPr>
        <w:t>образовательная организация:</w:t>
      </w:r>
    </w:p>
    <w:p w:rsidR="00B16B8F" w:rsidRDefault="00B16B8F" w:rsidP="00B16B8F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proofErr w:type="gramStart"/>
      <w:r>
        <w:rPr>
          <w:rFonts w:ascii="Times New Roman" w:hAnsi="Times New Roman"/>
          <w:sz w:val="26"/>
        </w:rPr>
        <w:t xml:space="preserve">ежегодно обновляет  ППО в части содержания рабочих программ профессионального обучения, программ учебной практики, методических материалов, литературы, оборудования,  электронных образовательных ресурсов, запросов работодателей, особенностей развития региона, науки, культуры, экономики, техники, технологий и социальной сферы; </w:t>
      </w:r>
      <w:proofErr w:type="gramEnd"/>
    </w:p>
    <w:p w:rsidR="00B16B8F" w:rsidRDefault="00B16B8F" w:rsidP="00B16B8F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рабочих программах профессиональной подготовки четко сформулированы требования к результатам их освоения: компетенциям, приобретаемому практическому опыту, знаниям и умениям;</w:t>
      </w:r>
    </w:p>
    <w:p w:rsidR="00B16B8F" w:rsidRDefault="00B16B8F" w:rsidP="00B16B8F">
      <w:pPr>
        <w:spacing w:line="240" w:lineRule="auto"/>
        <w:ind w:firstLine="567"/>
        <w:jc w:val="both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обеспечивает эффективную самостоятельную работу обучающихся </w:t>
      </w:r>
      <w:proofErr w:type="gramStart"/>
      <w:r>
        <w:rPr>
          <w:rFonts w:ascii="Times New Roman" w:hAnsi="Times New Roman"/>
          <w:sz w:val="26"/>
          <w:shd w:val="clear" w:color="auto" w:fill="FFFFFF"/>
        </w:rPr>
        <w:t>в сочетании с совершенствованием управления ею со стороны преподавателей с помощью разработанных методических рекомендаций по выполнению</w:t>
      </w:r>
      <w:proofErr w:type="gramEnd"/>
      <w:r>
        <w:rPr>
          <w:rFonts w:ascii="Times New Roman" w:hAnsi="Times New Roman"/>
          <w:sz w:val="26"/>
          <w:shd w:val="clear" w:color="auto" w:fill="FFFFFF"/>
        </w:rPr>
        <w:t xml:space="preserve"> ими самостоятельной работы по темам рабочих программ учебных дисциплин и профессиональной подготовки.</w:t>
      </w:r>
    </w:p>
    <w:p w:rsidR="00B16B8F" w:rsidRPr="00B16B8F" w:rsidRDefault="00B16B8F" w:rsidP="006D2AA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2642B9" w:rsidRDefault="002642B9" w:rsidP="002642B9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B16B8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2642B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16B8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Планируемые</w:t>
      </w:r>
      <w:r w:rsidR="00B16B8F" w:rsidRPr="00B16B8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16B8F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р</w:t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езультаты осв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оения образовательной программы </w:t>
      </w:r>
      <w:r w:rsidRPr="006D2AA9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профессионального обучения</w:t>
      </w:r>
    </w:p>
    <w:p w:rsidR="002642B9" w:rsidRPr="006D2AA9" w:rsidRDefault="002642B9" w:rsidP="00264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9BD" w:rsidRPr="002642B9" w:rsidRDefault="002642B9" w:rsidP="002642B9">
      <w:pPr>
        <w:spacing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6D3D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Швея 2-го разряда должна знать:</w:t>
      </w:r>
      <w:r w:rsidRPr="006D3DC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t>- методы и приемы выполнения простых операций;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назначение и принцип работы обслуживаемого оборудования;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номера игл и правила замены иглы;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правила закрепления нитей;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правила смены шпуль;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правила регулирования натяжения нитей и частоты строчки;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причины неполадок, возникающих при выполнении машинных работ;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рациональную организацию труда на рабочем месте;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безопасные приемы труда;</w:t>
      </w:r>
      <w:proofErr w:type="gramEnd"/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основные средства и приемы предупреждения и тушения пожаров.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3D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Швея 2-го разряда должна уметь:</w:t>
      </w:r>
      <w:r w:rsidRPr="006D3DC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t>- выполнять на машинах или вручную простые операции по пошиву изделий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из различных материалов;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контролировать качество кроя, соответствие фурнитуры цвету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t>назначению изделия;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- предупреждать и устранять дефекты продукции;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соблюдать правила безопасности труда, </w:t>
      </w:r>
      <w:proofErr w:type="spellStart"/>
      <w:r w:rsidRPr="006D3DCA">
        <w:rPr>
          <w:rFonts w:ascii="Times New Roman" w:hAnsi="Times New Roman" w:cs="Times New Roman"/>
          <w:color w:val="000000"/>
          <w:sz w:val="28"/>
          <w:szCs w:val="28"/>
        </w:rPr>
        <w:t>электро</w:t>
      </w:r>
      <w:proofErr w:type="spellEnd"/>
      <w:r w:rsidRPr="006D3DCA">
        <w:rPr>
          <w:rFonts w:ascii="Times New Roman" w:hAnsi="Times New Roman" w:cs="Times New Roman"/>
          <w:color w:val="000000"/>
          <w:sz w:val="28"/>
          <w:szCs w:val="28"/>
        </w:rPr>
        <w:t>- и пожарной безопасности,</w:t>
      </w:r>
      <w:r w:rsidRPr="006D3DCA">
        <w:rPr>
          <w:rFonts w:ascii="Times New Roman" w:hAnsi="Times New Roman" w:cs="Times New Roman"/>
          <w:color w:val="000000"/>
          <w:sz w:val="28"/>
          <w:szCs w:val="28"/>
        </w:rPr>
        <w:br/>
        <w:t>пользоваться средствами пожаротушени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я.</w:t>
      </w:r>
    </w:p>
    <w:p w:rsidR="00C94B7F" w:rsidRDefault="00C94B7F" w:rsidP="00C94B7F">
      <w:pPr>
        <w:spacing w:after="0" w:line="240" w:lineRule="auto"/>
        <w:ind w:firstLine="567"/>
        <w:rPr>
          <w:rFonts w:ascii="Times New Roman" w:hAnsi="Times New Roman"/>
          <w:sz w:val="26"/>
          <w:shd w:val="clear" w:color="auto" w:fill="FFFFFF"/>
        </w:rPr>
      </w:pPr>
      <w:r>
        <w:rPr>
          <w:rFonts w:ascii="Times New Roman" w:hAnsi="Times New Roman"/>
          <w:spacing w:val="-1"/>
          <w:sz w:val="26"/>
          <w:shd w:val="clear" w:color="auto" w:fill="FFFFFF"/>
        </w:rPr>
        <w:t xml:space="preserve">Выпускник, освоивший ПП, должен обладать профессиональными </w:t>
      </w:r>
      <w:r>
        <w:rPr>
          <w:rFonts w:ascii="Times New Roman" w:hAnsi="Times New Roman"/>
          <w:spacing w:val="-6"/>
          <w:sz w:val="26"/>
          <w:shd w:val="clear" w:color="auto" w:fill="FFFFFF"/>
        </w:rPr>
        <w:t>компетенциями, соответствующими основным видам деятельности:</w:t>
      </w:r>
    </w:p>
    <w:p w:rsidR="00C94B7F" w:rsidRDefault="00C94B7F" w:rsidP="00C94B7F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</w:rPr>
      </w:pPr>
    </w:p>
    <w:p w:rsidR="00C94B7F" w:rsidRDefault="00C94B7F" w:rsidP="00C94B7F">
      <w:pPr>
        <w:spacing w:after="0" w:line="240" w:lineRule="auto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     Выполнение работ по раскрою текстильных материалов</w:t>
      </w:r>
    </w:p>
    <w:p w:rsidR="00C94B7F" w:rsidRDefault="00C94B7F" w:rsidP="00C94B7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ПК 1.1. Контролировать качество и размерные характеристики текстильных материалов.</w:t>
      </w:r>
    </w:p>
    <w:p w:rsidR="00C94B7F" w:rsidRDefault="00C94B7F" w:rsidP="00C94B7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ПК 1.2. Выполнять подготовительные и простейшие операции по пошиву изделий из различных материалов.</w:t>
      </w:r>
    </w:p>
    <w:p w:rsidR="00C94B7F" w:rsidRDefault="00C94B7F" w:rsidP="00C94B7F">
      <w:pPr>
        <w:tabs>
          <w:tab w:val="left" w:pos="8310"/>
        </w:tabs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ПК 1.3. Выполнять расчет кусков материалов для раскроя.</w:t>
      </w:r>
      <w:r>
        <w:rPr>
          <w:rFonts w:ascii="Times New Roman" w:hAnsi="Times New Roman"/>
          <w:sz w:val="26"/>
        </w:rPr>
        <w:tab/>
      </w:r>
    </w:p>
    <w:p w:rsidR="00C94B7F" w:rsidRDefault="00C94B7F" w:rsidP="00C94B7F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ПК 1.4. Комплектовать куски текстильных материалов для раскроя.</w:t>
      </w:r>
    </w:p>
    <w:p w:rsidR="00C94B7F" w:rsidRDefault="00C94B7F" w:rsidP="00C94B7F">
      <w:pPr>
        <w:spacing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 xml:space="preserve">    Выполнение работ по обработке текстильных изделий из различных материалов</w:t>
      </w:r>
      <w:r>
        <w:rPr>
          <w:rFonts w:ascii="Times New Roman" w:hAnsi="Times New Roman"/>
          <w:sz w:val="26"/>
        </w:rPr>
        <w:t>.</w:t>
      </w:r>
    </w:p>
    <w:p w:rsidR="00C94B7F" w:rsidRPr="00756820" w:rsidRDefault="00C94B7F" w:rsidP="00C94B7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ПК 2.1. Выполнять операции вручную и на машинах, автоматическом и полуавтоматическом оборудовании  по пошиву деталей, узлов, изделий из текстильных материалов.    </w:t>
      </w:r>
    </w:p>
    <w:p w:rsidR="00C94B7F" w:rsidRDefault="00C94B7F" w:rsidP="00C94B7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ПК 2.2. Контролировать соответствие цвета деталей, изделий, ниток, прикладных материалов. </w:t>
      </w:r>
    </w:p>
    <w:p w:rsidR="00C94B7F" w:rsidRDefault="00C94B7F" w:rsidP="00C94B7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ПК 2.3. Контролировать качество кроя и качество выполнения операций.</w:t>
      </w:r>
    </w:p>
    <w:p w:rsidR="00C94B7F" w:rsidRDefault="00C94B7F" w:rsidP="00C94B7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ПК 2.4. Устранять мелкие неполадки.</w:t>
      </w:r>
    </w:p>
    <w:p w:rsidR="00C94B7F" w:rsidRDefault="00C94B7F" w:rsidP="00C94B7F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ПК 2.5. Соблюдать правила безопасного труда.  </w:t>
      </w:r>
    </w:p>
    <w:p w:rsidR="002642B9" w:rsidRDefault="002642B9" w:rsidP="007D6F63">
      <w:pPr>
        <w:spacing w:line="36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94B7F" w:rsidRPr="00F77125" w:rsidRDefault="00C94B7F" w:rsidP="00C94B7F">
      <w:pPr>
        <w:spacing w:after="0" w:line="276" w:lineRule="auto"/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  <w:lang w:val="en-US"/>
        </w:rPr>
        <w:t>V</w:t>
      </w:r>
      <w:r w:rsidRPr="00C94B7F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.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Условия реализации программы</w:t>
      </w:r>
      <w:r w:rsidRPr="00C94B7F">
        <w:rPr>
          <w:rFonts w:ascii="TimesNewRomanPS-BoldMT" w:eastAsia="Times New Roman" w:hAnsi="TimesNewRomanPS-BoldMT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F77125">
        <w:rPr>
          <w:rFonts w:ascii="TimesNewRomanPS-BoldMT" w:eastAsia="Times New Roman" w:hAnsi="TimesNewRomanPS-BoldMT" w:cs="Times New Roman"/>
          <w:b/>
          <w:bCs/>
          <w:color w:val="000000" w:themeColor="text1"/>
          <w:sz w:val="28"/>
          <w:szCs w:val="28"/>
          <w:lang w:eastAsia="ru-RU"/>
        </w:rPr>
        <w:t>Материально-техническое обеспечение образовательного процесса</w:t>
      </w:r>
      <w:r w:rsidRPr="00F77125">
        <w:rPr>
          <w:rFonts w:ascii="TimesNewRomanPS-BoldMT" w:eastAsia="Times New Roman" w:hAnsi="TimesNewRomanPS-BoldMT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F77125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Реализация программы предполагает наличие учебн</w:t>
      </w:r>
      <w:r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ого</w:t>
      </w:r>
      <w:r w:rsidRPr="00F77125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кабинет</w:t>
      </w:r>
      <w:r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а с необходимым оборудованием.</w:t>
      </w:r>
      <w:proofErr w:type="gramEnd"/>
      <w:r w:rsidRPr="00F77125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94B7F" w:rsidRPr="00F77125" w:rsidRDefault="00C94B7F" w:rsidP="00C94B7F">
      <w:pPr>
        <w:spacing w:after="0" w:line="276" w:lineRule="auto"/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</w:pPr>
      <w:r w:rsidRPr="00F77125">
        <w:rPr>
          <w:rFonts w:ascii="TimesNewRomanPSMT" w:eastAsia="Times New Roman" w:hAnsi="TimesNewRomanPSMT" w:cs="Times New Roman"/>
          <w:color w:val="000000" w:themeColor="text1"/>
          <w:sz w:val="28"/>
          <w:szCs w:val="28"/>
          <w:lang w:eastAsia="ru-RU"/>
        </w:rPr>
        <w:t>Оборудование учебного кабинета и рабочих мест кабинета:</w:t>
      </w:r>
    </w:p>
    <w:p w:rsidR="00C94B7F" w:rsidRDefault="00C94B7F" w:rsidP="00C94B7F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35D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посадочные места по количеству обучающихся; рабочее место преподавателя;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комплект </w:t>
      </w:r>
      <w:r w:rsidRPr="008E35D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учебно-наглядных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пособий; компьютер/ноутбук.</w:t>
      </w:r>
    </w:p>
    <w:p w:rsidR="00C94B7F" w:rsidRDefault="00C94B7F" w:rsidP="00C94B7F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35D1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мультимедиа.</w:t>
      </w:r>
    </w:p>
    <w:p w:rsidR="00C94B7F" w:rsidRPr="00671D5B" w:rsidRDefault="00C94B7F" w:rsidP="00C94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D5B">
        <w:rPr>
          <w:rFonts w:ascii="Times New Roman" w:hAnsi="Times New Roman" w:cs="Times New Roman"/>
          <w:b/>
          <w:sz w:val="28"/>
          <w:szCs w:val="28"/>
        </w:rPr>
        <w:t xml:space="preserve">Оборудование </w:t>
      </w:r>
      <w:r w:rsidR="009E0CD8">
        <w:rPr>
          <w:rFonts w:ascii="Times New Roman" w:hAnsi="Times New Roman" w:cs="Times New Roman"/>
          <w:b/>
          <w:sz w:val="28"/>
          <w:szCs w:val="28"/>
        </w:rPr>
        <w:t>учебного кабинета</w:t>
      </w:r>
    </w:p>
    <w:p w:rsidR="00C94B7F" w:rsidRDefault="00C94B7F" w:rsidP="00C94B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A03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>
        <w:rPr>
          <w:rFonts w:ascii="Times New Roman" w:hAnsi="Times New Roman" w:cs="Times New Roman"/>
          <w:sz w:val="28"/>
          <w:szCs w:val="28"/>
        </w:rPr>
        <w:t>19601 «Швея»</w:t>
      </w:r>
      <w:r w:rsidRPr="00A86A03">
        <w:rPr>
          <w:rFonts w:ascii="Times New Roman" w:hAnsi="Times New Roman" w:cs="Times New Roman"/>
          <w:sz w:val="28"/>
          <w:szCs w:val="28"/>
        </w:rPr>
        <w:t xml:space="preserve"> предполагает наличие </w:t>
      </w:r>
      <w:r>
        <w:rPr>
          <w:rFonts w:ascii="Times New Roman" w:hAnsi="Times New Roman" w:cs="Times New Roman"/>
          <w:sz w:val="28"/>
          <w:szCs w:val="28"/>
        </w:rPr>
        <w:t>учебного кабинета, оснащённо</w:t>
      </w:r>
      <w:r w:rsidR="009E0CD8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оборудованием в </w:t>
      </w:r>
      <w:r w:rsidRPr="00A86A03">
        <w:rPr>
          <w:rFonts w:ascii="Times New Roman" w:hAnsi="Times New Roman" w:cs="Times New Roman"/>
          <w:sz w:val="28"/>
          <w:szCs w:val="28"/>
        </w:rPr>
        <w:t>соответств</w:t>
      </w:r>
      <w:r>
        <w:rPr>
          <w:rFonts w:ascii="Times New Roman" w:hAnsi="Times New Roman" w:cs="Times New Roman"/>
          <w:sz w:val="28"/>
          <w:szCs w:val="28"/>
        </w:rPr>
        <w:t>ии с требованиями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доска учебная -1шт.;</w:t>
      </w:r>
    </w:p>
    <w:p w:rsidR="00C94B7F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lastRenderedPageBreak/>
        <w:t>машина</w:t>
      </w:r>
      <w:r w:rsidRPr="00EB70D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EB70DC">
        <w:rPr>
          <w:rFonts w:ascii="Times New Roman" w:hAnsi="Times New Roman" w:cs="Times New Roman"/>
          <w:bCs/>
          <w:sz w:val="28"/>
          <w:szCs w:val="28"/>
        </w:rPr>
        <w:t>швейная</w:t>
      </w:r>
      <w:r w:rsidRPr="00EB70D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Jaguar</w:t>
      </w:r>
      <w:r w:rsidRPr="00EB70DC">
        <w:rPr>
          <w:rFonts w:ascii="Times New Roman" w:hAnsi="Times New Roman" w:cs="Times New Roman"/>
          <w:bCs/>
          <w:sz w:val="28"/>
          <w:szCs w:val="28"/>
          <w:lang w:val="en-US"/>
        </w:rPr>
        <w:t>)</w:t>
      </w:r>
      <w:r w:rsidRPr="009004B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–</w:t>
      </w:r>
      <w:r w:rsidRPr="009004B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шт.</w:t>
      </w:r>
      <w:r w:rsidRPr="00EB70DC">
        <w:rPr>
          <w:rFonts w:ascii="Times New Roman" w:hAnsi="Times New Roman" w:cs="Times New Roman"/>
          <w:bCs/>
          <w:sz w:val="28"/>
          <w:szCs w:val="28"/>
          <w:lang w:val="en-US"/>
        </w:rPr>
        <w:t>;</w:t>
      </w:r>
    </w:p>
    <w:p w:rsidR="00C94B7F" w:rsidRPr="00DB2C86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машина</w:t>
      </w:r>
      <w:r w:rsidRPr="00DB2C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0DC">
        <w:rPr>
          <w:rFonts w:ascii="Times New Roman" w:hAnsi="Times New Roman" w:cs="Times New Roman"/>
          <w:bCs/>
          <w:sz w:val="28"/>
          <w:szCs w:val="28"/>
        </w:rPr>
        <w:t>швейная</w:t>
      </w:r>
      <w:r w:rsidRPr="00DB2C86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Чайка 143-а</w:t>
      </w:r>
      <w:r w:rsidRPr="00DB2C86">
        <w:rPr>
          <w:rFonts w:ascii="Times New Roman" w:hAnsi="Times New Roman" w:cs="Times New Roman"/>
          <w:bCs/>
          <w:sz w:val="28"/>
          <w:szCs w:val="28"/>
        </w:rPr>
        <w:t xml:space="preserve">) – 2 </w:t>
      </w:r>
      <w:r>
        <w:rPr>
          <w:rFonts w:ascii="Times New Roman" w:hAnsi="Times New Roman" w:cs="Times New Roman"/>
          <w:bCs/>
          <w:sz w:val="28"/>
          <w:szCs w:val="28"/>
        </w:rPr>
        <w:t>шт.</w:t>
      </w:r>
      <w:r w:rsidRPr="00DB2C86">
        <w:rPr>
          <w:rFonts w:ascii="Times New Roman" w:hAnsi="Times New Roman" w:cs="Times New Roman"/>
          <w:bCs/>
          <w:sz w:val="28"/>
          <w:szCs w:val="28"/>
        </w:rPr>
        <w:t>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оверлок</w:t>
      </w:r>
      <w:proofErr w:type="spellEnd"/>
      <w:r w:rsidRPr="00AC415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(МКБ-1</w:t>
      </w:r>
      <w:r w:rsidRPr="00EB70DC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1 шт.</w:t>
      </w:r>
      <w:r w:rsidRPr="00EB70DC">
        <w:rPr>
          <w:rFonts w:ascii="Times New Roman" w:hAnsi="Times New Roman" w:cs="Times New Roman"/>
          <w:bCs/>
          <w:sz w:val="28"/>
          <w:szCs w:val="28"/>
        </w:rPr>
        <w:t>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утюг электрический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EB70D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шт.</w:t>
      </w:r>
      <w:r w:rsidRPr="00EB70DC">
        <w:rPr>
          <w:rFonts w:ascii="Times New Roman" w:hAnsi="Times New Roman" w:cs="Times New Roman"/>
          <w:bCs/>
          <w:sz w:val="28"/>
          <w:szCs w:val="28"/>
        </w:rPr>
        <w:t>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ноутбук – </w:t>
      </w:r>
      <w:r w:rsidRPr="00EB70D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шт.</w:t>
      </w:r>
      <w:r w:rsidRPr="00EB70DC">
        <w:rPr>
          <w:rFonts w:ascii="Times New Roman" w:hAnsi="Times New Roman" w:cs="Times New Roman"/>
          <w:bCs/>
          <w:sz w:val="28"/>
          <w:szCs w:val="28"/>
        </w:rPr>
        <w:t>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доска гладильная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0DC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B70DC">
        <w:rPr>
          <w:rFonts w:ascii="Times New Roman" w:hAnsi="Times New Roman" w:cs="Times New Roman"/>
          <w:bCs/>
          <w:sz w:val="28"/>
          <w:szCs w:val="28"/>
        </w:rPr>
        <w:t>1;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стол для раскроя с пластиковым покрытием;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шкаф для одежды;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шкаф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0DC">
        <w:rPr>
          <w:rFonts w:ascii="Times New Roman" w:hAnsi="Times New Roman" w:cs="Times New Roman"/>
          <w:bCs/>
          <w:sz w:val="28"/>
          <w:szCs w:val="28"/>
        </w:rPr>
        <w:t xml:space="preserve"> для документов;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зеркало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EB70D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шт.</w:t>
      </w:r>
      <w:r w:rsidRPr="00EB70DC">
        <w:rPr>
          <w:rFonts w:ascii="Times New Roman" w:hAnsi="Times New Roman" w:cs="Times New Roman"/>
          <w:bCs/>
          <w:sz w:val="28"/>
          <w:szCs w:val="28"/>
        </w:rPr>
        <w:t>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манекен</w:t>
      </w:r>
      <w:r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EB70D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шт.</w:t>
      </w:r>
      <w:r w:rsidRPr="00EB70DC">
        <w:rPr>
          <w:rFonts w:ascii="Times New Roman" w:hAnsi="Times New Roman" w:cs="Times New Roman"/>
          <w:bCs/>
          <w:sz w:val="28"/>
          <w:szCs w:val="28"/>
        </w:rPr>
        <w:t>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комплект рабочих инструментов;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комплект учебно-наглядных пособий;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технологические карты;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коллекции;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видеоматериалы;</w:t>
      </w:r>
    </w:p>
    <w:p w:rsidR="00C94B7F" w:rsidRPr="00EB70DC" w:rsidRDefault="00C94B7F" w:rsidP="00C94B7F">
      <w:pPr>
        <w:pStyle w:val="a4"/>
        <w:numPr>
          <w:ilvl w:val="0"/>
          <w:numId w:val="3"/>
        </w:numPr>
        <w:spacing w:after="0" w:line="276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EB70DC">
        <w:rPr>
          <w:rFonts w:ascii="Times New Roman" w:hAnsi="Times New Roman" w:cs="Times New Roman"/>
          <w:bCs/>
          <w:sz w:val="28"/>
          <w:szCs w:val="28"/>
        </w:rPr>
        <w:t>инструктивные карты;</w:t>
      </w:r>
    </w:p>
    <w:p w:rsidR="009E0CD8" w:rsidRPr="009E0CD8" w:rsidRDefault="009E0CD8" w:rsidP="009E0CD8">
      <w:pPr>
        <w:pStyle w:val="a4"/>
        <w:numPr>
          <w:ilvl w:val="0"/>
          <w:numId w:val="3"/>
        </w:numPr>
        <w:spacing w:after="104"/>
        <w:rPr>
          <w:rFonts w:ascii="Times New Roman" w:hAnsi="Times New Roman"/>
          <w:b/>
          <w:sz w:val="26"/>
          <w:szCs w:val="26"/>
        </w:rPr>
      </w:pPr>
      <w:r w:rsidRPr="009E0CD8">
        <w:rPr>
          <w:rFonts w:ascii="Times New Roman" w:hAnsi="Times New Roman"/>
          <w:b/>
          <w:sz w:val="26"/>
          <w:szCs w:val="26"/>
        </w:rPr>
        <w:t xml:space="preserve">Требования к кадровым условиям реализации образовательной программы </w:t>
      </w:r>
    </w:p>
    <w:p w:rsidR="009E0CD8" w:rsidRPr="009E0CD8" w:rsidRDefault="009E0CD8" w:rsidP="009E0CD8">
      <w:pPr>
        <w:pStyle w:val="a4"/>
        <w:numPr>
          <w:ilvl w:val="0"/>
          <w:numId w:val="3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9E0CD8">
        <w:rPr>
          <w:rFonts w:ascii="Times New Roman" w:hAnsi="Times New Roman"/>
          <w:color w:val="000000"/>
          <w:sz w:val="26"/>
          <w:szCs w:val="26"/>
        </w:rPr>
        <w:t>Требования к квалификации: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bookmarkStart w:id="0" w:name="l131"/>
      <w:bookmarkStart w:id="1" w:name="l132"/>
      <w:bookmarkEnd w:id="0"/>
      <w:bookmarkEnd w:id="1"/>
      <w:proofErr w:type="gramEnd"/>
    </w:p>
    <w:p w:rsidR="009E0CD8" w:rsidRPr="009E0CD8" w:rsidRDefault="009E0CD8" w:rsidP="009E0CD8">
      <w:pPr>
        <w:pStyle w:val="a4"/>
        <w:numPr>
          <w:ilvl w:val="0"/>
          <w:numId w:val="3"/>
        </w:numPr>
        <w:tabs>
          <w:tab w:val="left" w:pos="1478"/>
        </w:tabs>
        <w:spacing w:after="0" w:line="240" w:lineRule="auto"/>
        <w:jc w:val="both"/>
        <w:rPr>
          <w:rFonts w:ascii="Times New Roman" w:hAnsi="Times New Roman"/>
          <w:sz w:val="26"/>
          <w:shd w:val="clear" w:color="auto" w:fill="FFFFFF"/>
        </w:rPr>
      </w:pPr>
      <w:bookmarkStart w:id="2" w:name="_GoBack"/>
      <w:bookmarkEnd w:id="2"/>
      <w:r w:rsidRPr="009E0CD8">
        <w:rPr>
          <w:rFonts w:ascii="Times New Roman" w:hAnsi="Times New Roman"/>
          <w:spacing w:val="-5"/>
          <w:sz w:val="26"/>
          <w:shd w:val="clear" w:color="auto" w:fill="FFFFFF"/>
        </w:rPr>
        <w:t xml:space="preserve">Реализация ППО обеспечена педагогическими кадрами, имеющими среднее профессиональное образование, соответствующее профилю преподаваемой </w:t>
      </w:r>
      <w:r w:rsidRPr="009E0CD8">
        <w:rPr>
          <w:rFonts w:ascii="Times New Roman" w:hAnsi="Times New Roman"/>
          <w:spacing w:val="17"/>
          <w:sz w:val="26"/>
          <w:shd w:val="clear" w:color="auto" w:fill="FFFFFF"/>
        </w:rPr>
        <w:t xml:space="preserve">дисциплины. Преподаватели получают дополнительное </w:t>
      </w:r>
      <w:r w:rsidRPr="009E0CD8">
        <w:rPr>
          <w:rFonts w:ascii="Times New Roman" w:hAnsi="Times New Roman"/>
          <w:spacing w:val="-4"/>
          <w:sz w:val="26"/>
          <w:shd w:val="clear" w:color="auto" w:fill="FFFFFF"/>
        </w:rPr>
        <w:t xml:space="preserve">профессиональное образование по программам повышения квалификации не </w:t>
      </w:r>
      <w:r w:rsidRPr="009E0CD8">
        <w:rPr>
          <w:rFonts w:ascii="Times New Roman" w:hAnsi="Times New Roman"/>
          <w:spacing w:val="-6"/>
          <w:sz w:val="26"/>
          <w:shd w:val="clear" w:color="auto" w:fill="FFFFFF"/>
        </w:rPr>
        <w:t>реже 1 раза в 3 года.</w:t>
      </w:r>
    </w:p>
    <w:p w:rsidR="009E0CD8" w:rsidRPr="003942EC" w:rsidRDefault="009E0CD8" w:rsidP="009E0CD8">
      <w:pPr>
        <w:spacing w:after="104"/>
        <w:ind w:left="360"/>
      </w:pPr>
    </w:p>
    <w:p w:rsidR="009E0CD8" w:rsidRPr="009E0CD8" w:rsidRDefault="009E0CD8" w:rsidP="009E0CD8">
      <w:pPr>
        <w:spacing w:after="29"/>
        <w:ind w:left="360"/>
        <w:rPr>
          <w:rFonts w:ascii="Times New Roman" w:hAnsi="Times New Roman"/>
          <w:b/>
          <w:sz w:val="26"/>
          <w:szCs w:val="26"/>
        </w:rPr>
      </w:pPr>
      <w:r w:rsidRPr="009E0CD8">
        <w:rPr>
          <w:rFonts w:ascii="Times New Roman" w:hAnsi="Times New Roman"/>
          <w:b/>
          <w:sz w:val="26"/>
          <w:szCs w:val="26"/>
        </w:rPr>
        <w:t xml:space="preserve">Требования к финансовым условиям реализации образовательной программы </w:t>
      </w:r>
    </w:p>
    <w:p w:rsidR="009E0CD8" w:rsidRPr="009E0CD8" w:rsidRDefault="009E0CD8" w:rsidP="009E0CD8">
      <w:pPr>
        <w:spacing w:line="318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9E0CD8">
        <w:rPr>
          <w:rFonts w:ascii="Times New Roman" w:hAnsi="Times New Roman"/>
          <w:sz w:val="26"/>
          <w:szCs w:val="26"/>
        </w:rPr>
        <w:t xml:space="preserve">Расчеты нормативных затрат оказания услуг по реализации образовательной программы. </w:t>
      </w:r>
    </w:p>
    <w:p w:rsidR="009E0CD8" w:rsidRPr="009E0CD8" w:rsidRDefault="009E0CD8" w:rsidP="009E0CD8">
      <w:pPr>
        <w:ind w:left="360"/>
        <w:jc w:val="both"/>
        <w:rPr>
          <w:rFonts w:ascii="Times New Roman" w:hAnsi="Times New Roman"/>
          <w:sz w:val="26"/>
          <w:szCs w:val="26"/>
        </w:rPr>
      </w:pPr>
      <w:r w:rsidRPr="009E0CD8">
        <w:rPr>
          <w:rFonts w:ascii="Times New Roman" w:hAnsi="Times New Roman"/>
          <w:sz w:val="26"/>
          <w:szCs w:val="26"/>
        </w:rPr>
        <w:t xml:space="preserve">Расчеты нормативных затрат оказания услуг по реализации образовательной программы осуществляются </w:t>
      </w:r>
      <w:proofErr w:type="gramStart"/>
      <w:r w:rsidRPr="009E0CD8">
        <w:rPr>
          <w:rFonts w:ascii="Times New Roman" w:hAnsi="Times New Roman"/>
          <w:sz w:val="26"/>
          <w:szCs w:val="26"/>
        </w:rPr>
        <w:t>в соответствии с Методикой определения нормативных затрат на оказание услуг по реализации основных образовательных программ среднего общего образования в рамках</w:t>
      </w:r>
      <w:proofErr w:type="gramEnd"/>
      <w:r w:rsidRPr="009E0CD8">
        <w:rPr>
          <w:rFonts w:ascii="Times New Roman" w:hAnsi="Times New Roman"/>
          <w:sz w:val="26"/>
          <w:szCs w:val="26"/>
        </w:rPr>
        <w:t xml:space="preserve"> субвенции, предоставляемой МБОУ </w:t>
      </w: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Щеколдинская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СОШ»</w:t>
      </w:r>
      <w:r w:rsidRPr="009E0CD8">
        <w:rPr>
          <w:rFonts w:ascii="Times New Roman" w:hAnsi="Times New Roman"/>
          <w:sz w:val="26"/>
          <w:szCs w:val="26"/>
        </w:rPr>
        <w:t xml:space="preserve"> в соответствии с </w:t>
      </w:r>
      <w:proofErr w:type="spellStart"/>
      <w:r w:rsidRPr="009E0CD8">
        <w:rPr>
          <w:rFonts w:ascii="Times New Roman" w:hAnsi="Times New Roman"/>
          <w:sz w:val="26"/>
          <w:szCs w:val="26"/>
        </w:rPr>
        <w:t>нормативно-подушевым</w:t>
      </w:r>
      <w:proofErr w:type="spellEnd"/>
      <w:r w:rsidRPr="009E0CD8">
        <w:rPr>
          <w:rFonts w:ascii="Times New Roman" w:hAnsi="Times New Roman"/>
          <w:sz w:val="26"/>
          <w:szCs w:val="26"/>
        </w:rPr>
        <w:t xml:space="preserve"> финансированием. </w:t>
      </w:r>
    </w:p>
    <w:p w:rsidR="002642B9" w:rsidRDefault="002642B9" w:rsidP="007D6F63">
      <w:pPr>
        <w:spacing w:line="36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C94B7F" w:rsidRPr="00C94B7F" w:rsidRDefault="00C94B7F" w:rsidP="007D6F63">
      <w:pPr>
        <w:spacing w:line="36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2642B9" w:rsidRDefault="002642B9" w:rsidP="007D6F63">
      <w:pPr>
        <w:spacing w:line="360" w:lineRule="auto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2642B9" w:rsidRDefault="009E0CD8" w:rsidP="007D6F63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B8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VI</w:t>
      </w:r>
      <w:r w:rsidRPr="00EE5B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Система оценки результатов освоения программы.</w:t>
      </w:r>
    </w:p>
    <w:p w:rsidR="00EE5B8A" w:rsidRPr="00FB25CE" w:rsidRDefault="00EE5B8A" w:rsidP="00EE5B8A">
      <w:pPr>
        <w:spacing w:after="58"/>
        <w:ind w:firstLine="708"/>
        <w:jc w:val="both"/>
        <w:rPr>
          <w:rFonts w:ascii="Times New Roman" w:hAnsi="Times New Roman"/>
          <w:sz w:val="26"/>
          <w:szCs w:val="26"/>
        </w:rPr>
      </w:pPr>
      <w:r w:rsidRPr="00FB25CE">
        <w:rPr>
          <w:rFonts w:ascii="Times New Roman" w:hAnsi="Times New Roman"/>
          <w:sz w:val="26"/>
          <w:szCs w:val="26"/>
        </w:rPr>
        <w:t xml:space="preserve">Итоговая аттестация (далее – ИА) является обязательной. Она проводится по завершении всего курса </w:t>
      </w:r>
      <w:proofErr w:type="gramStart"/>
      <w:r w:rsidRPr="00FB25CE">
        <w:rPr>
          <w:rFonts w:ascii="Times New Roman" w:hAnsi="Times New Roman"/>
          <w:sz w:val="26"/>
          <w:szCs w:val="26"/>
        </w:rPr>
        <w:t>обучения по направлению</w:t>
      </w:r>
      <w:proofErr w:type="gramEnd"/>
      <w:r w:rsidRPr="00FB25CE">
        <w:rPr>
          <w:rFonts w:ascii="Times New Roman" w:hAnsi="Times New Roman"/>
          <w:sz w:val="26"/>
          <w:szCs w:val="26"/>
        </w:rPr>
        <w:t xml:space="preserve"> подготовки. В ходе ИА оценивается степень соответствия сформированных компетенций выпускников предъявляемым требованиям. </w:t>
      </w:r>
    </w:p>
    <w:p w:rsidR="00EE5B8A" w:rsidRPr="00FB25CE" w:rsidRDefault="00EE5B8A" w:rsidP="00EE5B8A">
      <w:pPr>
        <w:spacing w:after="58"/>
        <w:ind w:firstLine="708"/>
        <w:jc w:val="both"/>
        <w:rPr>
          <w:rFonts w:ascii="Times New Roman" w:hAnsi="Times New Roman"/>
          <w:sz w:val="26"/>
          <w:szCs w:val="26"/>
        </w:rPr>
      </w:pPr>
      <w:r w:rsidRPr="00FB25CE">
        <w:rPr>
          <w:rFonts w:ascii="Times New Roman" w:hAnsi="Times New Roman"/>
          <w:sz w:val="26"/>
          <w:szCs w:val="26"/>
        </w:rPr>
        <w:t xml:space="preserve"> Профессиональное </w:t>
      </w:r>
      <w:proofErr w:type="gramStart"/>
      <w:r w:rsidRPr="00FB25CE">
        <w:rPr>
          <w:rFonts w:ascii="Times New Roman" w:hAnsi="Times New Roman"/>
          <w:sz w:val="26"/>
          <w:szCs w:val="26"/>
        </w:rPr>
        <w:t>обучение по профессии</w:t>
      </w:r>
      <w:proofErr w:type="gramEnd"/>
      <w:r w:rsidRPr="00FB25CE">
        <w:rPr>
          <w:rFonts w:ascii="Times New Roman" w:hAnsi="Times New Roman"/>
          <w:sz w:val="26"/>
          <w:szCs w:val="26"/>
        </w:rPr>
        <w:t xml:space="preserve"> завершается итоговой аттестацией в форме квалификационного экзамена. Квалификационный экзамен проводится для определения соответствия полученных знаний, умений и навыков программе профессионального обучения и установления на этой основе лицам, прошедшим профессиональное </w:t>
      </w:r>
      <w:proofErr w:type="gramStart"/>
      <w:r w:rsidRPr="00FB25CE">
        <w:rPr>
          <w:rFonts w:ascii="Times New Roman" w:hAnsi="Times New Roman"/>
          <w:sz w:val="26"/>
          <w:szCs w:val="26"/>
        </w:rPr>
        <w:t>обучение, квалификационных разрядов по профессиям</w:t>
      </w:r>
      <w:proofErr w:type="gramEnd"/>
      <w:r w:rsidRPr="00FB25CE">
        <w:rPr>
          <w:rFonts w:ascii="Times New Roman" w:hAnsi="Times New Roman"/>
          <w:sz w:val="26"/>
          <w:szCs w:val="26"/>
        </w:rPr>
        <w:t xml:space="preserve"> рабочих. </w:t>
      </w:r>
    </w:p>
    <w:p w:rsidR="009E0CD8" w:rsidRPr="00E811EE" w:rsidRDefault="009E0CD8" w:rsidP="009E0CD8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К</w:t>
      </w:r>
      <w:r w:rsidRPr="00E811EE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>валификационный экзамен включает в себя практическую квалификационную работу и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профессии «Швея».</w:t>
      </w:r>
    </w:p>
    <w:p w:rsidR="009E0CD8" w:rsidRPr="00E811EE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8E35D1">
        <w:rPr>
          <w:rFonts w:ascii="Times New Roman" w:hAnsi="Times New Roman" w:cs="Times New Roman"/>
          <w:sz w:val="28"/>
          <w:szCs w:val="28"/>
        </w:rPr>
        <w:t xml:space="preserve">  </w:t>
      </w:r>
      <w:r w:rsidRPr="00E811EE">
        <w:rPr>
          <w:rFonts w:ascii="Times New Roman" w:hAnsi="Times New Roman" w:cs="Times New Roman"/>
          <w:sz w:val="28"/>
          <w:szCs w:val="28"/>
        </w:rPr>
        <w:t>Обучающемуся, сдавшему квалификационный экзамен, присваивается</w:t>
      </w:r>
      <w:r w:rsidRPr="00E811EE">
        <w:rPr>
          <w:sz w:val="28"/>
          <w:szCs w:val="28"/>
        </w:rPr>
        <w:br/>
      </w:r>
      <w:r w:rsidRPr="00E811EE">
        <w:rPr>
          <w:rFonts w:ascii="Times New Roman" w:hAnsi="Times New Roman" w:cs="Times New Roman"/>
          <w:sz w:val="28"/>
          <w:szCs w:val="28"/>
        </w:rPr>
        <w:t>квалификация «Швея» 2-го разряда и выдается свидетельство государственного</w:t>
      </w:r>
      <w:r w:rsidRPr="00E811EE">
        <w:rPr>
          <w:sz w:val="28"/>
          <w:szCs w:val="28"/>
        </w:rPr>
        <w:br/>
      </w:r>
      <w:r w:rsidRPr="00E811EE">
        <w:rPr>
          <w:rFonts w:ascii="Times New Roman" w:hAnsi="Times New Roman" w:cs="Times New Roman"/>
          <w:sz w:val="28"/>
          <w:szCs w:val="28"/>
        </w:rPr>
        <w:t>образца.</w:t>
      </w:r>
      <w:r w:rsidRPr="00E811EE">
        <w:rPr>
          <w:sz w:val="28"/>
          <w:szCs w:val="28"/>
        </w:rPr>
        <w:br/>
      </w:r>
      <w:r w:rsidRPr="008E35D1">
        <w:rPr>
          <w:rFonts w:ascii="Times New Roman" w:hAnsi="Times New Roman" w:cs="Times New Roman"/>
          <w:sz w:val="28"/>
          <w:szCs w:val="28"/>
        </w:rPr>
        <w:t xml:space="preserve">  </w:t>
      </w:r>
      <w:r w:rsidRPr="00E811EE">
        <w:rPr>
          <w:rFonts w:ascii="Times New Roman" w:hAnsi="Times New Roman" w:cs="Times New Roman"/>
          <w:sz w:val="28"/>
          <w:szCs w:val="28"/>
        </w:rPr>
        <w:t>Лицо, не сдавшее квалификационный экзамен, получает справку установленного</w:t>
      </w:r>
      <w:r w:rsidRPr="00E811EE">
        <w:rPr>
          <w:sz w:val="28"/>
          <w:szCs w:val="28"/>
        </w:rPr>
        <w:br/>
      </w:r>
      <w:r w:rsidRPr="00E811EE">
        <w:rPr>
          <w:rFonts w:ascii="Times New Roman" w:hAnsi="Times New Roman" w:cs="Times New Roman"/>
          <w:sz w:val="28"/>
          <w:szCs w:val="28"/>
        </w:rPr>
        <w:t>образца.</w:t>
      </w:r>
    </w:p>
    <w:p w:rsidR="009E0CD8" w:rsidRPr="00662849" w:rsidRDefault="009E0CD8" w:rsidP="009E0CD8">
      <w:pPr>
        <w:spacing w:after="0" w:line="276" w:lineRule="auto"/>
        <w:rPr>
          <w:rFonts w:ascii="LiberationSerif-Bold" w:hAnsi="LiberationSerif-Bold"/>
          <w:b/>
          <w:bCs/>
          <w:color w:val="000000"/>
          <w:sz w:val="28"/>
          <w:szCs w:val="28"/>
        </w:rPr>
      </w:pPr>
      <w:r w:rsidRPr="008E35D1">
        <w:rPr>
          <w:rFonts w:ascii="LiberationSerif" w:hAnsi="LiberationSerif"/>
          <w:color w:val="000000"/>
          <w:sz w:val="28"/>
          <w:szCs w:val="28"/>
        </w:rPr>
        <w:t xml:space="preserve">  </w:t>
      </w:r>
      <w:r w:rsidRPr="00E811EE">
        <w:rPr>
          <w:rFonts w:ascii="LiberationSerif" w:hAnsi="LiberationSerif"/>
          <w:color w:val="000000"/>
          <w:sz w:val="28"/>
          <w:szCs w:val="28"/>
        </w:rPr>
        <w:t>Квалификационная работа учащегося, выполненная самостоятельно, защищается на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экзамене.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Билеты для проведения квалификационного экзамена с практическими заданиями.</w:t>
      </w:r>
      <w:r w:rsidRPr="00E811EE">
        <w:rPr>
          <w:rFonts w:ascii="LiberationSerif" w:hAnsi="LiberationSerif"/>
          <w:color w:val="000000"/>
          <w:sz w:val="28"/>
          <w:szCs w:val="28"/>
        </w:rPr>
        <w:br/>
      </w:r>
      <w:r w:rsidRPr="00662849">
        <w:rPr>
          <w:rFonts w:ascii="LiberationSerif-Bold" w:hAnsi="LiberationSerif-Bold"/>
          <w:b/>
          <w:bCs/>
          <w:color w:val="000000"/>
          <w:sz w:val="28"/>
          <w:szCs w:val="28"/>
        </w:rPr>
        <w:t xml:space="preserve">  </w:t>
      </w:r>
    </w:p>
    <w:p w:rsidR="009E0CD8" w:rsidRPr="00E811EE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Примерный перечень практических заданий по билетам:</w:t>
      </w:r>
      <w:r w:rsidRPr="00E811EE">
        <w:rPr>
          <w:rFonts w:ascii="LiberationSerif" w:hAnsi="LiberationSerif"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- обработка вытачки;</w:t>
      </w:r>
      <w:r w:rsidRPr="00E811EE">
        <w:rPr>
          <w:rFonts w:ascii="LiberationSerif" w:hAnsi="LiberationSerif"/>
          <w:sz w:val="28"/>
          <w:szCs w:val="28"/>
        </w:rPr>
        <w:br/>
        <w:t>- обработка накладного кармана;</w:t>
      </w:r>
    </w:p>
    <w:p w:rsidR="009E0CD8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E811EE">
        <w:rPr>
          <w:rFonts w:ascii="LiberationSerif" w:hAnsi="LiberationSerif"/>
          <w:sz w:val="28"/>
          <w:szCs w:val="28"/>
        </w:rPr>
        <w:t>- обработка разреза обтачкой обтачным швом;</w:t>
      </w:r>
      <w:r w:rsidRPr="00E811EE">
        <w:rPr>
          <w:rFonts w:ascii="LiberationSerif" w:hAnsi="LiberationSerif"/>
          <w:sz w:val="28"/>
          <w:szCs w:val="28"/>
        </w:rPr>
        <w:br/>
        <w:t>- обработка манжеты и соединить её с изделием;</w:t>
      </w:r>
      <w:r w:rsidRPr="00E811EE">
        <w:rPr>
          <w:rFonts w:ascii="LiberationSerif" w:hAnsi="LiberationSerif"/>
          <w:sz w:val="28"/>
          <w:szCs w:val="28"/>
        </w:rPr>
        <w:br/>
        <w:t xml:space="preserve">- обработка </w:t>
      </w:r>
      <w:proofErr w:type="spellStart"/>
      <w:r w:rsidRPr="00E811EE">
        <w:rPr>
          <w:rFonts w:ascii="LiberationSerif" w:hAnsi="LiberationSerif"/>
          <w:sz w:val="28"/>
          <w:szCs w:val="28"/>
        </w:rPr>
        <w:t>обороки</w:t>
      </w:r>
      <w:proofErr w:type="spellEnd"/>
      <w:r w:rsidRPr="00E811EE">
        <w:rPr>
          <w:rFonts w:ascii="LiberationSerif" w:hAnsi="LiberationSerif"/>
          <w:sz w:val="28"/>
          <w:szCs w:val="28"/>
        </w:rPr>
        <w:t xml:space="preserve"> и соединение с изделием;</w:t>
      </w:r>
      <w:r w:rsidRPr="00E811EE">
        <w:rPr>
          <w:rFonts w:ascii="LiberationSerif" w:hAnsi="LiberationSerif"/>
          <w:sz w:val="28"/>
          <w:szCs w:val="28"/>
        </w:rPr>
        <w:br/>
        <w:t>- обработка накладного кармана;</w:t>
      </w:r>
      <w:r w:rsidRPr="00E811EE">
        <w:rPr>
          <w:rFonts w:ascii="LiberationSerif" w:hAnsi="LiberationSerif"/>
          <w:sz w:val="28"/>
          <w:szCs w:val="28"/>
        </w:rPr>
        <w:br/>
        <w:t>- обработка кокетки;</w:t>
      </w:r>
      <w:r w:rsidRPr="00E811EE">
        <w:rPr>
          <w:rFonts w:ascii="LiberationSerif" w:hAnsi="LiberationSerif"/>
          <w:sz w:val="28"/>
          <w:szCs w:val="28"/>
        </w:rPr>
        <w:br/>
        <w:t xml:space="preserve">- обработка борта притачным </w:t>
      </w:r>
      <w:proofErr w:type="spellStart"/>
      <w:r w:rsidRPr="00E811EE">
        <w:rPr>
          <w:rFonts w:ascii="LiberationSerif" w:hAnsi="LiberationSerif"/>
          <w:sz w:val="28"/>
          <w:szCs w:val="28"/>
        </w:rPr>
        <w:t>подбортом</w:t>
      </w:r>
      <w:proofErr w:type="spellEnd"/>
      <w:r w:rsidRPr="00E811EE">
        <w:rPr>
          <w:rFonts w:ascii="LiberationSerif" w:hAnsi="LiberationSerif"/>
          <w:sz w:val="28"/>
          <w:szCs w:val="28"/>
        </w:rPr>
        <w:t>;</w:t>
      </w:r>
      <w:r w:rsidRPr="00E811EE">
        <w:rPr>
          <w:rFonts w:ascii="LiberationSerif" w:hAnsi="LiberationSerif"/>
          <w:sz w:val="28"/>
          <w:szCs w:val="28"/>
        </w:rPr>
        <w:br/>
        <w:t xml:space="preserve">- обработка полочки </w:t>
      </w:r>
      <w:proofErr w:type="spellStart"/>
      <w:r w:rsidRPr="00E811EE">
        <w:rPr>
          <w:rFonts w:ascii="LiberationSerif" w:hAnsi="LiberationSerif"/>
          <w:sz w:val="28"/>
          <w:szCs w:val="28"/>
        </w:rPr>
        <w:t>втачной</w:t>
      </w:r>
      <w:proofErr w:type="spellEnd"/>
      <w:r w:rsidRPr="00E811EE">
        <w:rPr>
          <w:rFonts w:ascii="LiberationSerif" w:hAnsi="LiberationSerif"/>
          <w:sz w:val="28"/>
          <w:szCs w:val="28"/>
        </w:rPr>
        <w:t xml:space="preserve"> планкой;</w:t>
      </w:r>
    </w:p>
    <w:p w:rsidR="009E0CD8" w:rsidRPr="00E811EE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E811EE">
        <w:rPr>
          <w:rFonts w:ascii="LiberationSerif" w:hAnsi="LiberationSerif"/>
          <w:sz w:val="28"/>
          <w:szCs w:val="28"/>
        </w:rPr>
        <w:t>- обработка низа изделия;</w:t>
      </w:r>
      <w:r w:rsidRPr="00E811EE">
        <w:rPr>
          <w:rFonts w:ascii="LiberationSerif" w:hAnsi="LiberationSerif"/>
          <w:sz w:val="28"/>
          <w:szCs w:val="28"/>
        </w:rPr>
        <w:br/>
      </w:r>
    </w:p>
    <w:p w:rsidR="009E0CD8" w:rsidRDefault="009E0CD8" w:rsidP="009E0CD8">
      <w:pPr>
        <w:spacing w:after="0" w:line="276" w:lineRule="auto"/>
        <w:jc w:val="center"/>
        <w:rPr>
          <w:rFonts w:ascii="LiberationSerif-Bold" w:hAnsi="LiberationSerif-Bold"/>
          <w:b/>
          <w:bCs/>
          <w:color w:val="000000"/>
          <w:sz w:val="28"/>
          <w:szCs w:val="28"/>
        </w:rPr>
      </w:pP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Билеты квалификационного экзамена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  <w:t>по профессии «Швея 2 разряда женской легкой и детской одежды».</w:t>
      </w:r>
    </w:p>
    <w:p w:rsidR="009E0CD8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 xml:space="preserve"> И Л Е Т № 1.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Классификация текстильных волокон и способы их получения.</w:t>
      </w:r>
      <w:r w:rsidRPr="00E811EE">
        <w:rPr>
          <w:rFonts w:ascii="LiberationSerif" w:hAnsi="LiberationSerif"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lastRenderedPageBreak/>
        <w:t>2. У</w:t>
      </w:r>
      <w:r>
        <w:rPr>
          <w:rFonts w:ascii="LiberationSerif" w:hAnsi="LiberationSerif"/>
          <w:sz w:val="28"/>
          <w:szCs w:val="28"/>
        </w:rPr>
        <w:t>странение неполадок швейной маши</w:t>
      </w:r>
      <w:r w:rsidRPr="00E811EE">
        <w:rPr>
          <w:rFonts w:ascii="LiberationSerif" w:hAnsi="LiberationSerif"/>
          <w:sz w:val="28"/>
          <w:szCs w:val="28"/>
        </w:rPr>
        <w:t>ны:</w:t>
      </w:r>
      <w:r w:rsidRPr="00E811EE">
        <w:rPr>
          <w:rFonts w:ascii="LiberationSerif" w:hAnsi="LiberationSerif"/>
          <w:sz w:val="28"/>
          <w:szCs w:val="28"/>
        </w:rPr>
        <w:br/>
        <w:t>- строчка петляет сверху;</w:t>
      </w:r>
      <w:r w:rsidRPr="00E811EE">
        <w:rPr>
          <w:rFonts w:ascii="LiberationSerif" w:hAnsi="LiberationSerif"/>
          <w:sz w:val="28"/>
          <w:szCs w:val="28"/>
        </w:rPr>
        <w:br/>
        <w:t>- строчка петляет снизу.</w:t>
      </w:r>
      <w:r w:rsidRPr="00E811EE">
        <w:rPr>
          <w:rFonts w:ascii="LiberationSerif" w:hAnsi="LiberationSerif"/>
          <w:sz w:val="28"/>
          <w:szCs w:val="28"/>
        </w:rPr>
        <w:br/>
        <w:t>3. Обработать борт изделия краевым обтачным швом в простую рамку.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2.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Получение тканей в процессе ткачества.</w:t>
      </w:r>
      <w:r w:rsidRPr="00E811EE">
        <w:rPr>
          <w:rFonts w:ascii="LiberationSerif" w:hAnsi="LiberationSerif"/>
          <w:sz w:val="28"/>
          <w:szCs w:val="28"/>
        </w:rPr>
        <w:br/>
        <w:t>2. Значение технического ухода за швейной машиной. Выполнить чистку и смазку швейной машины.</w:t>
      </w:r>
      <w:r w:rsidRPr="00E811EE">
        <w:rPr>
          <w:rFonts w:ascii="LiberationSerif" w:hAnsi="LiberationSerif"/>
          <w:sz w:val="28"/>
          <w:szCs w:val="28"/>
        </w:rPr>
        <w:br/>
        <w:t xml:space="preserve">3. Обработать борт притачным </w:t>
      </w:r>
      <w:proofErr w:type="spellStart"/>
      <w:r w:rsidRPr="00E811EE">
        <w:rPr>
          <w:rFonts w:ascii="LiberationSerif" w:hAnsi="LiberationSerif"/>
          <w:sz w:val="28"/>
          <w:szCs w:val="28"/>
        </w:rPr>
        <w:t>подбортом</w:t>
      </w:r>
      <w:proofErr w:type="spellEnd"/>
      <w:r w:rsidRPr="00E811EE">
        <w:rPr>
          <w:rFonts w:ascii="LiberationSerif" w:hAnsi="LiberationSerif"/>
          <w:sz w:val="28"/>
          <w:szCs w:val="28"/>
        </w:rPr>
        <w:t xml:space="preserve"> краевым обтачным швом в простую рамку.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3.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Элемент строения трикотажа, его отличие от ткани.</w:t>
      </w:r>
      <w:r w:rsidRPr="00E811EE">
        <w:rPr>
          <w:rFonts w:ascii="LiberationSerif" w:hAnsi="LiberationSerif"/>
          <w:sz w:val="28"/>
          <w:szCs w:val="28"/>
        </w:rPr>
        <w:br/>
        <w:t>2. Обработка застежки в юбке потайной тесьмой «молния».</w:t>
      </w:r>
      <w:r w:rsidRPr="00E811EE">
        <w:rPr>
          <w:rFonts w:ascii="LiberationSerif" w:hAnsi="LiberationSerif"/>
          <w:sz w:val="28"/>
          <w:szCs w:val="28"/>
        </w:rPr>
        <w:br/>
        <w:t>3. Обработать накладной карман соединительным накладным швом.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4.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Способы получения нетканых материалов. Преимущества и недостатки</w:t>
      </w:r>
      <w:r w:rsidRPr="00E811EE">
        <w:rPr>
          <w:rFonts w:ascii="LiberationSerif" w:hAnsi="LiberationSerif"/>
          <w:sz w:val="28"/>
          <w:szCs w:val="28"/>
        </w:rPr>
        <w:br/>
        <w:t>нетканых материалов.</w:t>
      </w:r>
      <w:r w:rsidRPr="00E811EE">
        <w:rPr>
          <w:rFonts w:ascii="LiberationSerif" w:hAnsi="LiberationSerif"/>
          <w:sz w:val="28"/>
          <w:szCs w:val="28"/>
        </w:rPr>
        <w:br/>
        <w:t>2. Устранение неполадок швейной машины: поломка иглы, пропуск стежков.</w:t>
      </w:r>
      <w:r w:rsidRPr="00E811EE">
        <w:rPr>
          <w:rFonts w:ascii="LiberationSerif" w:hAnsi="LiberationSerif"/>
          <w:sz w:val="28"/>
          <w:szCs w:val="28"/>
        </w:rPr>
        <w:br/>
        <w:t>3. Обработать вытачки:</w:t>
      </w:r>
      <w:r w:rsidRPr="00E811EE">
        <w:rPr>
          <w:rFonts w:ascii="LiberationSerif" w:hAnsi="LiberationSerif"/>
          <w:sz w:val="28"/>
          <w:szCs w:val="28"/>
        </w:rPr>
        <w:br/>
        <w:t>- расположенная от среза детали; - расположенная в середине детали.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5.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Технологические свойства тканей (сопротивление резанию, скольжение,</w:t>
      </w:r>
      <w:r w:rsidRPr="00E811EE">
        <w:rPr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 xml:space="preserve">осыпаемость, </w:t>
      </w:r>
      <w:proofErr w:type="spellStart"/>
      <w:r w:rsidRPr="00E811EE">
        <w:rPr>
          <w:rFonts w:ascii="LiberationSerif" w:hAnsi="LiberationSerif"/>
          <w:sz w:val="28"/>
          <w:szCs w:val="28"/>
        </w:rPr>
        <w:t>раздвигаемость</w:t>
      </w:r>
      <w:proofErr w:type="spellEnd"/>
      <w:r w:rsidRPr="00E811EE">
        <w:rPr>
          <w:rFonts w:ascii="LiberationSerif" w:hAnsi="LiberationSerif"/>
          <w:sz w:val="28"/>
          <w:szCs w:val="28"/>
        </w:rPr>
        <w:t xml:space="preserve">, </w:t>
      </w:r>
      <w:proofErr w:type="spellStart"/>
      <w:r w:rsidRPr="00E811EE">
        <w:rPr>
          <w:rFonts w:ascii="LiberationSerif" w:hAnsi="LiberationSerif"/>
          <w:sz w:val="28"/>
          <w:szCs w:val="28"/>
        </w:rPr>
        <w:t>прорубаемость</w:t>
      </w:r>
      <w:proofErr w:type="spellEnd"/>
      <w:r w:rsidRPr="00E811EE">
        <w:rPr>
          <w:rFonts w:ascii="LiberationSerif" w:hAnsi="LiberationSerif"/>
          <w:sz w:val="28"/>
          <w:szCs w:val="28"/>
        </w:rPr>
        <w:t>, усадка).</w:t>
      </w:r>
      <w:r w:rsidRPr="00E811EE">
        <w:rPr>
          <w:rFonts w:ascii="LiberationSerif" w:hAnsi="LiberationSerif"/>
          <w:sz w:val="28"/>
          <w:szCs w:val="28"/>
        </w:rPr>
        <w:br/>
        <w:t>2. Определить лицевую и изнаночную стороны. Определить долевую и уточную нити.</w:t>
      </w:r>
      <w:r w:rsidRPr="00E811EE">
        <w:rPr>
          <w:rFonts w:ascii="LiberationSerif" w:hAnsi="LiberationSerif"/>
          <w:sz w:val="28"/>
          <w:szCs w:val="28"/>
        </w:rPr>
        <w:br/>
        <w:t xml:space="preserve">3. Обработать полочку </w:t>
      </w:r>
      <w:proofErr w:type="spellStart"/>
      <w:r w:rsidRPr="00E811EE">
        <w:rPr>
          <w:rFonts w:ascii="LiberationSerif" w:hAnsi="LiberationSerif"/>
          <w:sz w:val="28"/>
          <w:szCs w:val="28"/>
        </w:rPr>
        <w:t>втачной</w:t>
      </w:r>
      <w:proofErr w:type="spellEnd"/>
      <w:r w:rsidRPr="00E811EE">
        <w:rPr>
          <w:rFonts w:ascii="LiberationSerif" w:hAnsi="LiberationSerif"/>
          <w:sz w:val="28"/>
          <w:szCs w:val="28"/>
        </w:rPr>
        <w:t xml:space="preserve"> планкой</w:t>
      </w:r>
      <w:proofErr w:type="gramStart"/>
      <w:r w:rsidRPr="00E811EE">
        <w:rPr>
          <w:rFonts w:ascii="LiberationSerif" w:hAnsi="LiberationSerif"/>
          <w:sz w:val="28"/>
          <w:szCs w:val="28"/>
        </w:rPr>
        <w:br/>
      </w:r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6.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Классификация швейных ниток, требования к качеству ниток.</w:t>
      </w:r>
      <w:r w:rsidRPr="00E811EE">
        <w:rPr>
          <w:rFonts w:ascii="LiberationSerif" w:hAnsi="LiberationSerif"/>
          <w:sz w:val="28"/>
          <w:szCs w:val="28"/>
        </w:rPr>
        <w:br/>
        <w:t>2. Обработать горловину обтачкой.</w:t>
      </w:r>
      <w:r w:rsidRPr="00E811EE">
        <w:rPr>
          <w:rFonts w:ascii="LiberationSerif" w:hAnsi="LiberationSerif"/>
          <w:sz w:val="28"/>
          <w:szCs w:val="28"/>
        </w:rPr>
        <w:br/>
        <w:t xml:space="preserve">3. Обработать оборку и </w:t>
      </w:r>
      <w:proofErr w:type="spellStart"/>
      <w:r w:rsidRPr="00E811EE">
        <w:rPr>
          <w:rFonts w:ascii="LiberationSerif" w:hAnsi="LiberationSerif"/>
          <w:sz w:val="28"/>
          <w:szCs w:val="28"/>
        </w:rPr>
        <w:t>соединенить</w:t>
      </w:r>
      <w:proofErr w:type="spellEnd"/>
      <w:r w:rsidRPr="00E811EE">
        <w:rPr>
          <w:rFonts w:ascii="LiberationSerif" w:hAnsi="LiberationSerif"/>
          <w:sz w:val="28"/>
          <w:szCs w:val="28"/>
        </w:rPr>
        <w:t xml:space="preserve"> с изделием.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7.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Классификация швейных машин.</w:t>
      </w:r>
      <w:r w:rsidRPr="00E811EE">
        <w:rPr>
          <w:rFonts w:ascii="LiberationSerif" w:hAnsi="LiberationSerif"/>
          <w:sz w:val="28"/>
          <w:szCs w:val="28"/>
        </w:rPr>
        <w:br/>
        <w:t xml:space="preserve">2. Устранение неполадок швейной машины: </w:t>
      </w:r>
    </w:p>
    <w:p w:rsidR="009E0CD8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E811EE">
        <w:rPr>
          <w:rFonts w:ascii="LiberationSerif" w:hAnsi="LiberationSerif"/>
          <w:sz w:val="28"/>
          <w:szCs w:val="28"/>
        </w:rPr>
        <w:t>- обрыв верхней нити; - обрыв нижней нити.</w:t>
      </w:r>
      <w:r w:rsidRPr="00E811EE">
        <w:rPr>
          <w:rFonts w:ascii="LiberationSerif" w:hAnsi="LiberationSerif"/>
          <w:sz w:val="28"/>
          <w:szCs w:val="28"/>
        </w:rPr>
        <w:br/>
        <w:t xml:space="preserve">3. Обработать низ изделия краевым швом </w:t>
      </w:r>
      <w:proofErr w:type="spellStart"/>
      <w:r w:rsidRPr="00E811EE">
        <w:rPr>
          <w:rFonts w:ascii="LiberationSerif" w:hAnsi="LiberationSerif"/>
          <w:sz w:val="28"/>
          <w:szCs w:val="28"/>
        </w:rPr>
        <w:t>вподгибку</w:t>
      </w:r>
      <w:proofErr w:type="spellEnd"/>
      <w:r w:rsidRPr="00E811EE">
        <w:rPr>
          <w:rFonts w:ascii="LiberationSerif" w:hAnsi="LiberationSerif"/>
          <w:sz w:val="28"/>
          <w:szCs w:val="28"/>
        </w:rPr>
        <w:t xml:space="preserve"> с закрытым срезом</w:t>
      </w:r>
      <w:r w:rsidRPr="00E811EE">
        <w:rPr>
          <w:rFonts w:ascii="LiberationSerif" w:hAnsi="LiberationSerif"/>
          <w:sz w:val="28"/>
          <w:szCs w:val="28"/>
        </w:rPr>
        <w:br/>
        <w:t>ручным способом.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8.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Классификация одежды: по целевому назначению, по способу употребления, по сезону, по половозрастному признаку.</w:t>
      </w:r>
      <w:r w:rsidRPr="00E811EE">
        <w:rPr>
          <w:rFonts w:ascii="LiberationSerif" w:hAnsi="LiberationSerif"/>
          <w:sz w:val="28"/>
          <w:szCs w:val="28"/>
        </w:rPr>
        <w:br/>
        <w:t>2. Пришить к изделию кнопки, крючки, пуговицы. Обработать петлю машинным способом.</w:t>
      </w:r>
      <w:r w:rsidRPr="00E811EE">
        <w:rPr>
          <w:rFonts w:ascii="LiberationSerif" w:hAnsi="LiberationSerif"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lastRenderedPageBreak/>
        <w:t>3. Обработать разрез обтачкой обтачным швом.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9.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Основные требования, предъявляемые к одежде (эстетические, гигиенические, эксплуатационные, экономические).</w:t>
      </w:r>
      <w:r w:rsidRPr="00E811EE">
        <w:rPr>
          <w:rFonts w:ascii="LiberationSerif" w:hAnsi="LiberationSerif"/>
          <w:sz w:val="28"/>
          <w:szCs w:val="28"/>
        </w:rPr>
        <w:br/>
        <w:t>2. Пришить кружево к изделию соединительным накладным швом.</w:t>
      </w:r>
      <w:r w:rsidRPr="00E811EE">
        <w:rPr>
          <w:rFonts w:ascii="LiberationSerif" w:hAnsi="LiberationSerif"/>
          <w:sz w:val="28"/>
          <w:szCs w:val="28"/>
        </w:rPr>
        <w:br/>
      </w:r>
      <w:r w:rsidRPr="00E811EE">
        <w:rPr>
          <w:rFonts w:ascii="Times New Roman" w:hAnsi="Times New Roman" w:cs="Times New Roman"/>
          <w:sz w:val="28"/>
          <w:szCs w:val="28"/>
        </w:rPr>
        <w:t>3. Обработка нижнего среза брюк тесьмой</w:t>
      </w:r>
      <w:proofErr w:type="gramStart"/>
      <w:r w:rsidRPr="00E811EE">
        <w:rPr>
          <w:rFonts w:ascii="Times New Roman" w:hAnsi="Times New Roman" w:cs="Times New Roman"/>
          <w:sz w:val="28"/>
          <w:szCs w:val="28"/>
        </w:rPr>
        <w:br/>
      </w:r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10.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Классификация ручных стежков и строчек, терминология ручных работ.</w:t>
      </w:r>
      <w:r w:rsidRPr="00E811EE">
        <w:rPr>
          <w:rFonts w:ascii="LiberationSerif" w:hAnsi="LiberationSerif"/>
          <w:sz w:val="28"/>
          <w:szCs w:val="28"/>
        </w:rPr>
        <w:br/>
        <w:t>Требования к выполнению ручных работ.</w:t>
      </w:r>
      <w:r w:rsidRPr="00E811EE">
        <w:rPr>
          <w:rFonts w:ascii="LiberationSerif" w:hAnsi="LiberationSerif"/>
          <w:sz w:val="28"/>
          <w:szCs w:val="28"/>
        </w:rPr>
        <w:br/>
        <w:t>2. Продублировать деталь с клеевой прокладкой.</w:t>
      </w:r>
      <w:r w:rsidRPr="00E811EE">
        <w:rPr>
          <w:rFonts w:ascii="LiberationSerif" w:hAnsi="LiberationSerif"/>
          <w:sz w:val="28"/>
          <w:szCs w:val="28"/>
        </w:rPr>
        <w:br/>
        <w:t>3. Обработать манжету и соединить её с изделием.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11.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Требования безопасности труда на швейном производстве.</w:t>
      </w:r>
      <w:r w:rsidRPr="00E811EE">
        <w:rPr>
          <w:rFonts w:ascii="LiberationSerif" w:hAnsi="LiberationSerif"/>
          <w:sz w:val="28"/>
          <w:szCs w:val="28"/>
        </w:rPr>
        <w:br/>
        <w:t>2. Устранение неполадок швейной машины:</w:t>
      </w:r>
    </w:p>
    <w:p w:rsidR="009E0CD8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E811EE">
        <w:rPr>
          <w:rFonts w:ascii="LiberationSerif" w:hAnsi="LiberationSerif"/>
          <w:sz w:val="28"/>
          <w:szCs w:val="28"/>
        </w:rPr>
        <w:t xml:space="preserve"> - пропуск стежков; - поломка иглы.</w:t>
      </w:r>
      <w:r w:rsidRPr="00E811EE">
        <w:rPr>
          <w:rFonts w:ascii="LiberationSerif" w:hAnsi="LiberationSerif"/>
          <w:sz w:val="28"/>
          <w:szCs w:val="28"/>
        </w:rPr>
        <w:br/>
        <w:t>3. Обработать кокетку соединительным накладным швом с открытым срезом.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12.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Влияние свой</w:t>
      </w:r>
      <w:proofErr w:type="gramStart"/>
      <w:r w:rsidRPr="00E811EE">
        <w:rPr>
          <w:rFonts w:ascii="LiberationSerif" w:hAnsi="LiberationSerif"/>
          <w:sz w:val="28"/>
          <w:szCs w:val="28"/>
        </w:rPr>
        <w:t>ств тк</w:t>
      </w:r>
      <w:proofErr w:type="gramEnd"/>
      <w:r w:rsidRPr="00E811EE">
        <w:rPr>
          <w:rFonts w:ascii="LiberationSerif" w:hAnsi="LiberationSerif"/>
          <w:sz w:val="28"/>
          <w:szCs w:val="28"/>
        </w:rPr>
        <w:t>аней на качество изготовления швейного изделия.</w:t>
      </w:r>
      <w:r w:rsidRPr="00E811EE">
        <w:rPr>
          <w:rFonts w:ascii="LiberationSerif" w:hAnsi="LiberationSerif"/>
          <w:sz w:val="28"/>
          <w:szCs w:val="28"/>
        </w:rPr>
        <w:br/>
        <w:t xml:space="preserve">2. Устранение неполадок швейной машины: </w:t>
      </w:r>
    </w:p>
    <w:p w:rsidR="009E0CD8" w:rsidRDefault="009E0CD8" w:rsidP="009E0CD8">
      <w:pPr>
        <w:spacing w:after="0" w:line="276" w:lineRule="auto"/>
        <w:rPr>
          <w:rFonts w:ascii="LiberationSerif" w:hAnsi="LiberationSerif"/>
          <w:sz w:val="28"/>
          <w:szCs w:val="28"/>
        </w:rPr>
      </w:pPr>
      <w:r w:rsidRPr="00E811EE">
        <w:rPr>
          <w:rFonts w:ascii="LiberationSerif" w:hAnsi="LiberationSerif"/>
          <w:sz w:val="28"/>
          <w:szCs w:val="28"/>
        </w:rPr>
        <w:t>- слабая строчка; - тугая строчка.</w:t>
      </w:r>
      <w:r w:rsidRPr="00E811EE">
        <w:rPr>
          <w:rFonts w:ascii="LiberationSerif" w:hAnsi="LiberationSerif"/>
          <w:sz w:val="28"/>
          <w:szCs w:val="28"/>
        </w:rPr>
        <w:br/>
        <w:t>3. Обработать накладной карман и соединить его с изделием.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13.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Классификация машинных строчек, терминология машинных работ.</w:t>
      </w:r>
      <w:r w:rsidRPr="00E811EE">
        <w:rPr>
          <w:rFonts w:ascii="LiberationSerif" w:hAnsi="LiberationSerif"/>
          <w:sz w:val="28"/>
          <w:szCs w:val="28"/>
        </w:rPr>
        <w:br/>
        <w:t>Требования к выполнению машинных работ.</w:t>
      </w:r>
      <w:r w:rsidRPr="00E811EE">
        <w:rPr>
          <w:rFonts w:ascii="LiberationSerif" w:hAnsi="LiberationSerif"/>
          <w:sz w:val="28"/>
          <w:szCs w:val="28"/>
        </w:rPr>
        <w:br/>
        <w:t>2. Чистка и смазка швейной машины, спецмашины.</w:t>
      </w:r>
      <w:r w:rsidRPr="00E811EE">
        <w:rPr>
          <w:rFonts w:ascii="LiberationSerif" w:hAnsi="LiberationSerif"/>
          <w:sz w:val="28"/>
          <w:szCs w:val="28"/>
        </w:rPr>
        <w:br/>
        <w:t>3. Обработать низ изделия клеевым способом.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14.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 xml:space="preserve">1. Организация рабочего места швеи-ручницы, </w:t>
      </w:r>
      <w:proofErr w:type="spellStart"/>
      <w:r w:rsidRPr="00E811EE">
        <w:rPr>
          <w:rFonts w:ascii="LiberationSerif" w:hAnsi="LiberationSerif"/>
          <w:sz w:val="28"/>
          <w:szCs w:val="28"/>
        </w:rPr>
        <w:t>швеи-утюжильницы</w:t>
      </w:r>
      <w:proofErr w:type="spellEnd"/>
      <w:r w:rsidRPr="00E811EE">
        <w:rPr>
          <w:rFonts w:ascii="LiberationSerif" w:hAnsi="LiberationSerif"/>
          <w:sz w:val="28"/>
          <w:szCs w:val="28"/>
        </w:rPr>
        <w:t>.</w:t>
      </w:r>
      <w:r w:rsidRPr="00E811EE">
        <w:rPr>
          <w:rFonts w:ascii="LiberationSerif" w:hAnsi="LiberationSerif"/>
          <w:sz w:val="28"/>
          <w:szCs w:val="28"/>
        </w:rPr>
        <w:br/>
        <w:t xml:space="preserve">2. Устранение неполадок швейной машины: </w:t>
      </w:r>
    </w:p>
    <w:p w:rsidR="009E0CD8" w:rsidRPr="00E811EE" w:rsidRDefault="009E0CD8" w:rsidP="009E0CD8">
      <w:pPr>
        <w:spacing w:after="0" w:line="276" w:lineRule="auto"/>
        <w:rPr>
          <w:rFonts w:ascii="LiberationSerif-Bold" w:hAnsi="LiberationSerif-Bold"/>
          <w:b/>
          <w:bCs/>
          <w:color w:val="000000"/>
          <w:sz w:val="28"/>
          <w:szCs w:val="28"/>
        </w:rPr>
      </w:pPr>
      <w:r w:rsidRPr="00E811EE">
        <w:rPr>
          <w:rFonts w:ascii="LiberationSerif" w:hAnsi="LiberationSerif"/>
          <w:sz w:val="28"/>
          <w:szCs w:val="28"/>
        </w:rPr>
        <w:t>- машина петляет снизу; - машина петляет сверху.</w:t>
      </w:r>
      <w:r w:rsidRPr="00E811EE">
        <w:rPr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3. Обработать прорезной карман в прямую рамку.</w:t>
      </w:r>
      <w:r w:rsidRPr="00E811EE">
        <w:rPr>
          <w:rFonts w:ascii="LiberationSerif" w:hAnsi="LiberationSerif"/>
          <w:sz w:val="28"/>
          <w:szCs w:val="28"/>
        </w:rPr>
        <w:br/>
      </w:r>
      <w:proofErr w:type="gramStart"/>
      <w:r w:rsidRPr="00E811EE">
        <w:rPr>
          <w:rFonts w:ascii="LiberationSerif-Bold" w:hAnsi="LiberationSerif-Bold"/>
          <w:b/>
          <w:bCs/>
          <w:sz w:val="28"/>
          <w:szCs w:val="28"/>
        </w:rPr>
        <w:t>Б</w:t>
      </w:r>
      <w:proofErr w:type="gramEnd"/>
      <w:r w:rsidRPr="00E811EE">
        <w:rPr>
          <w:rFonts w:ascii="LiberationSerif-Bold" w:hAnsi="LiberationSerif-Bold"/>
          <w:b/>
          <w:bCs/>
          <w:sz w:val="28"/>
          <w:szCs w:val="28"/>
        </w:rPr>
        <w:t xml:space="preserve"> И Л Е Т № 15.</w:t>
      </w:r>
      <w:r w:rsidRPr="00E811EE">
        <w:rPr>
          <w:rFonts w:ascii="LiberationSerif-Bold" w:hAnsi="LiberationSerif-Bold"/>
          <w:b/>
          <w:bCs/>
          <w:sz w:val="28"/>
          <w:szCs w:val="28"/>
        </w:rPr>
        <w:br/>
      </w:r>
      <w:r w:rsidRPr="00E811EE">
        <w:rPr>
          <w:rFonts w:ascii="LiberationSerif" w:hAnsi="LiberationSerif"/>
          <w:sz w:val="28"/>
          <w:szCs w:val="28"/>
        </w:rPr>
        <w:t>1. Технологическая последовательность изготовления плечевого изделия.</w:t>
      </w:r>
      <w:r w:rsidRPr="00E811EE">
        <w:rPr>
          <w:rFonts w:ascii="LiberationSerif" w:hAnsi="LiberationSerif"/>
          <w:sz w:val="28"/>
          <w:szCs w:val="28"/>
        </w:rPr>
        <w:br/>
        <w:t>2. Правила подбора машинных игл и ниток. Заменить иглу на швейной машине, на спецмашине.</w:t>
      </w:r>
      <w:r w:rsidRPr="00E811EE">
        <w:rPr>
          <w:rFonts w:ascii="LiberationSerif" w:hAnsi="LiberationSerif"/>
          <w:sz w:val="28"/>
          <w:szCs w:val="28"/>
        </w:rPr>
        <w:br/>
        <w:t>3. Обработать кокетку соединительным накладным швом с открытым срезом.</w:t>
      </w:r>
      <w:r w:rsidRPr="00E811EE">
        <w:rPr>
          <w:rFonts w:ascii="LiberationSerif" w:hAnsi="LiberationSerif"/>
          <w:sz w:val="28"/>
          <w:szCs w:val="28"/>
        </w:rPr>
        <w:br/>
      </w:r>
    </w:p>
    <w:p w:rsidR="009E0CD8" w:rsidRDefault="009E0CD8" w:rsidP="009E0CD8">
      <w:pPr>
        <w:spacing w:after="0" w:line="276" w:lineRule="auto"/>
        <w:rPr>
          <w:rFonts w:ascii="LiberationSerif-Bold" w:hAnsi="LiberationSerif-Bold"/>
          <w:b/>
          <w:bCs/>
          <w:color w:val="000000"/>
          <w:sz w:val="28"/>
          <w:szCs w:val="28"/>
        </w:rPr>
      </w:pP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Определение уровня знаний.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  <w:t xml:space="preserve">1 </w:t>
      </w:r>
      <w:proofErr w:type="gramStart"/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уровень</w:t>
      </w:r>
      <w:proofErr w:type="gramEnd"/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color w:val="000000"/>
          <w:sz w:val="28"/>
          <w:szCs w:val="28"/>
        </w:rPr>
        <w:t xml:space="preserve">Учащийся в </w:t>
      </w:r>
      <w:r w:rsidRPr="008E35D1">
        <w:rPr>
          <w:rFonts w:ascii="LiberationSerif" w:hAnsi="LiberationSerif"/>
          <w:b/>
          <w:color w:val="000000"/>
          <w:sz w:val="28"/>
          <w:szCs w:val="28"/>
        </w:rPr>
        <w:t>основном усвоил материал, но допускает незначительные</w:t>
      </w:r>
      <w:r w:rsidRPr="00E811EE">
        <w:rPr>
          <w:rFonts w:ascii="LiberationSerif" w:hAnsi="LiberationSerif"/>
          <w:color w:val="000000"/>
          <w:sz w:val="28"/>
          <w:szCs w:val="28"/>
        </w:rPr>
        <w:t xml:space="preserve"> ошибки в </w:t>
      </w:r>
      <w:r w:rsidRPr="00E811EE">
        <w:rPr>
          <w:rFonts w:ascii="LiberationSerif" w:hAnsi="LiberationSerif"/>
          <w:color w:val="000000"/>
          <w:sz w:val="28"/>
          <w:szCs w:val="28"/>
        </w:rPr>
        <w:lastRenderedPageBreak/>
        <w:t>его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изложении, затрудняется точно подтвердить свой ответ конкретными примерами. Не совсем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уверенно отвечает на вопросы по теме.</w:t>
      </w:r>
      <w:r w:rsidRPr="00E811EE">
        <w:rPr>
          <w:rFonts w:ascii="LiberationSerif" w:hAnsi="LiberationSerif"/>
          <w:color w:val="000000"/>
          <w:sz w:val="28"/>
          <w:szCs w:val="28"/>
        </w:rPr>
        <w:br/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 xml:space="preserve">2 </w:t>
      </w:r>
      <w:proofErr w:type="gramStart"/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уровень</w:t>
      </w:r>
      <w:proofErr w:type="gramEnd"/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color w:val="000000"/>
          <w:sz w:val="28"/>
          <w:szCs w:val="28"/>
        </w:rPr>
        <w:t xml:space="preserve">Учащийся </w:t>
      </w:r>
      <w:r w:rsidRPr="008E35D1">
        <w:rPr>
          <w:rFonts w:ascii="LiberationSerif" w:hAnsi="LiberationSerif"/>
          <w:b/>
          <w:color w:val="000000"/>
          <w:sz w:val="28"/>
          <w:szCs w:val="28"/>
        </w:rPr>
        <w:t>в основном усвоил</w:t>
      </w:r>
      <w:r w:rsidRPr="00E811EE">
        <w:rPr>
          <w:rFonts w:ascii="LiberationSerif" w:hAnsi="LiberationSerif"/>
          <w:color w:val="000000"/>
          <w:sz w:val="28"/>
          <w:szCs w:val="28"/>
        </w:rPr>
        <w:t xml:space="preserve"> материал, допускает незначительные ошибки в его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изложении, подтверждает ответ конкретными примерами, правильно отвечает на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дополнительные вопросы.</w:t>
      </w:r>
      <w:r w:rsidRPr="00E811EE">
        <w:rPr>
          <w:rFonts w:ascii="LiberationSerif" w:hAnsi="LiberationSerif"/>
          <w:color w:val="000000"/>
          <w:sz w:val="28"/>
          <w:szCs w:val="28"/>
        </w:rPr>
        <w:br/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3 уровень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color w:val="000000"/>
          <w:sz w:val="28"/>
          <w:szCs w:val="28"/>
        </w:rPr>
        <w:t xml:space="preserve">Учащийся </w:t>
      </w:r>
      <w:r w:rsidRPr="008E35D1">
        <w:rPr>
          <w:rFonts w:ascii="LiberationSerif" w:hAnsi="LiberationSerif"/>
          <w:b/>
          <w:color w:val="000000"/>
          <w:sz w:val="28"/>
          <w:szCs w:val="28"/>
        </w:rPr>
        <w:t>полностью усвоил</w:t>
      </w:r>
      <w:r w:rsidRPr="00E811EE">
        <w:rPr>
          <w:rFonts w:ascii="LiberationSerif" w:hAnsi="LiberationSerif"/>
          <w:color w:val="000000"/>
          <w:sz w:val="28"/>
          <w:szCs w:val="28"/>
        </w:rPr>
        <w:t xml:space="preserve"> материал, может изложить его своими словами,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самостоятельно подтверждает ответ конкретными примерами, правильно и обстоятельно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отвечает на дополнительные вопросы.</w:t>
      </w:r>
      <w:r w:rsidRPr="00E811EE">
        <w:rPr>
          <w:rFonts w:ascii="LiberationSerif" w:hAnsi="LiberationSerif"/>
          <w:color w:val="000000"/>
          <w:sz w:val="28"/>
          <w:szCs w:val="28"/>
        </w:rPr>
        <w:br/>
      </w:r>
    </w:p>
    <w:p w:rsidR="009E0CD8" w:rsidRPr="00E811EE" w:rsidRDefault="009E0CD8" w:rsidP="009E0CD8">
      <w:pPr>
        <w:spacing w:after="0" w:line="276" w:lineRule="auto"/>
        <w:rPr>
          <w:rFonts w:ascii="LiberationSerif" w:hAnsi="LiberationSerif"/>
          <w:color w:val="000000"/>
          <w:sz w:val="28"/>
          <w:szCs w:val="28"/>
        </w:rPr>
      </w:pP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Определение уровня усвоения практической части занятия.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  <w:t>1 уровень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color w:val="000000"/>
          <w:sz w:val="28"/>
          <w:szCs w:val="28"/>
        </w:rPr>
        <w:t>Работа выполнена со значительными нарушениями заданных требований. Отклонения</w:t>
      </w:r>
      <w:r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E811EE">
        <w:rPr>
          <w:rFonts w:ascii="LiberationSerif" w:hAnsi="LiberationSerif"/>
          <w:color w:val="000000"/>
          <w:sz w:val="28"/>
          <w:szCs w:val="28"/>
        </w:rPr>
        <w:t>составляют 20 %. Наблюдалась неуверенность при выполнении работы, требовался постоянный контроль руководителя в течение всей работы. Отдельные приемы выполнялись неправильно.</w:t>
      </w:r>
      <w:r w:rsidRPr="00E811EE">
        <w:rPr>
          <w:rFonts w:ascii="LiberationSerif" w:hAnsi="LiberationSerif"/>
          <w:color w:val="000000"/>
          <w:sz w:val="28"/>
          <w:szCs w:val="28"/>
        </w:rPr>
        <w:br/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2 уровень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color w:val="000000"/>
          <w:sz w:val="28"/>
          <w:szCs w:val="28"/>
        </w:rPr>
        <w:t>Работа выполнена с незначительными отклонениями от заданных требований. Отклонения</w:t>
      </w:r>
      <w:r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E811EE">
        <w:rPr>
          <w:rFonts w:ascii="LiberationSerif" w:hAnsi="LiberationSerif"/>
          <w:color w:val="000000"/>
          <w:sz w:val="28"/>
          <w:szCs w:val="28"/>
        </w:rPr>
        <w:t>составляют 10 %. Работа выполнялась самостоятельно, но требовался незначительный контроль руководителя. Все приемы выполнялись правильно.</w:t>
      </w:r>
      <w:r w:rsidRPr="00E811EE">
        <w:rPr>
          <w:rFonts w:ascii="LiberationSerif" w:hAnsi="LiberationSerif"/>
          <w:color w:val="000000"/>
          <w:sz w:val="28"/>
          <w:szCs w:val="28"/>
        </w:rPr>
        <w:br/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t>3 уровень</w:t>
      </w:r>
      <w:r w:rsidRPr="00E811EE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Pr="00E811EE">
        <w:rPr>
          <w:rFonts w:ascii="LiberationSerif" w:hAnsi="LiberationSerif"/>
          <w:color w:val="000000"/>
          <w:sz w:val="28"/>
          <w:szCs w:val="28"/>
        </w:rPr>
        <w:t>Работа выполнена с учетом установленных требований: точность, качество.</w:t>
      </w:r>
      <w:r w:rsidRPr="00E811EE">
        <w:rPr>
          <w:rFonts w:ascii="LiberationSerif" w:hAnsi="LiberationSerif"/>
          <w:color w:val="000000"/>
          <w:sz w:val="28"/>
          <w:szCs w:val="28"/>
        </w:rPr>
        <w:br/>
        <w:t>Работа выполнялась самостоятельно. Выполнялся самостоятельно контроль, своевременно</w:t>
      </w:r>
      <w:r>
        <w:rPr>
          <w:rFonts w:ascii="LiberationSerif" w:hAnsi="LiberationSerif"/>
          <w:color w:val="000000"/>
          <w:sz w:val="28"/>
          <w:szCs w:val="28"/>
        </w:rPr>
        <w:t xml:space="preserve"> </w:t>
      </w:r>
      <w:r w:rsidRPr="00E811EE">
        <w:rPr>
          <w:rFonts w:ascii="LiberationSerif" w:hAnsi="LiberationSerif"/>
          <w:color w:val="000000"/>
          <w:sz w:val="28"/>
          <w:szCs w:val="28"/>
        </w:rPr>
        <w:t>устранялись ошибки.</w:t>
      </w:r>
    </w:p>
    <w:p w:rsidR="009E0CD8" w:rsidRPr="00E811EE" w:rsidRDefault="009E0CD8" w:rsidP="009E0CD8">
      <w:pPr>
        <w:spacing w:after="0" w:line="276" w:lineRule="auto"/>
        <w:rPr>
          <w:rFonts w:ascii="LiberationSerif" w:hAnsi="LiberationSerif"/>
          <w:color w:val="000000"/>
          <w:sz w:val="28"/>
          <w:szCs w:val="28"/>
        </w:rPr>
      </w:pPr>
    </w:p>
    <w:p w:rsidR="009E0CD8" w:rsidRPr="00EE5B8A" w:rsidRDefault="009E0CD8" w:rsidP="007D6F63">
      <w:pPr>
        <w:spacing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B8A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EE5B8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Учебно-методические материалы, обеспечивающие реализацию программы. </w:t>
      </w:r>
    </w:p>
    <w:p w:rsidR="00BE0660" w:rsidRPr="00E811EE" w:rsidRDefault="00BE0660" w:rsidP="00BE0660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811EE">
        <w:rPr>
          <w:rFonts w:ascii="Times New Roman" w:hAnsi="Times New Roman" w:cs="Times New Roman"/>
          <w:sz w:val="28"/>
          <w:szCs w:val="28"/>
        </w:rPr>
        <w:t xml:space="preserve">1. </w:t>
      </w:r>
      <w:r w:rsidRPr="00E811EE">
        <w:rPr>
          <w:rFonts w:ascii="Times New Roman" w:hAnsi="Times New Roman" w:cs="Times New Roman"/>
          <w:sz w:val="28"/>
          <w:szCs w:val="28"/>
          <w:lang w:eastAsia="ru-RU"/>
        </w:rPr>
        <w:t xml:space="preserve">Силаева М.А. Технология одежды. Учебник, часть 1 — </w:t>
      </w:r>
      <w:proofErr w:type="spellStart"/>
      <w:r w:rsidRPr="00E811EE">
        <w:rPr>
          <w:rFonts w:ascii="Times New Roman" w:hAnsi="Times New Roman" w:cs="Times New Roman"/>
          <w:sz w:val="28"/>
          <w:szCs w:val="28"/>
          <w:lang w:eastAsia="ru-RU"/>
        </w:rPr>
        <w:t>М.:Издательский</w:t>
      </w:r>
      <w:proofErr w:type="spellEnd"/>
      <w:r w:rsidRPr="00E811EE">
        <w:rPr>
          <w:rFonts w:ascii="Times New Roman" w:hAnsi="Times New Roman" w:cs="Times New Roman"/>
          <w:sz w:val="28"/>
          <w:szCs w:val="28"/>
          <w:lang w:eastAsia="ru-RU"/>
        </w:rPr>
        <w:t xml:space="preserve"> центр «Академия», 2012.</w:t>
      </w:r>
      <w:r w:rsidRPr="00E811E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811EE">
        <w:rPr>
          <w:rFonts w:ascii="Times New Roman" w:hAnsi="Times New Roman" w:cs="Times New Roman"/>
          <w:sz w:val="28"/>
          <w:szCs w:val="28"/>
        </w:rPr>
        <w:t xml:space="preserve">2. </w:t>
      </w:r>
      <w:r w:rsidRPr="00E811EE">
        <w:rPr>
          <w:rFonts w:ascii="Times New Roman" w:hAnsi="Times New Roman" w:cs="Times New Roman"/>
          <w:sz w:val="28"/>
          <w:szCs w:val="28"/>
          <w:lang w:eastAsia="ru-RU"/>
        </w:rPr>
        <w:t xml:space="preserve">Силаева М.А. Технология одежды. Учебник, часть 2 — </w:t>
      </w:r>
      <w:proofErr w:type="spellStart"/>
      <w:r w:rsidRPr="00E811EE">
        <w:rPr>
          <w:rFonts w:ascii="Times New Roman" w:hAnsi="Times New Roman" w:cs="Times New Roman"/>
          <w:sz w:val="28"/>
          <w:szCs w:val="28"/>
          <w:lang w:eastAsia="ru-RU"/>
        </w:rPr>
        <w:t>М.:Издательский</w:t>
      </w:r>
      <w:proofErr w:type="spellEnd"/>
      <w:r w:rsidRPr="00E811EE">
        <w:rPr>
          <w:rFonts w:ascii="Times New Roman" w:hAnsi="Times New Roman" w:cs="Times New Roman"/>
          <w:sz w:val="28"/>
          <w:szCs w:val="28"/>
          <w:lang w:eastAsia="ru-RU"/>
        </w:rPr>
        <w:t xml:space="preserve"> центр «Академия», 2012.</w:t>
      </w:r>
      <w:r w:rsidRPr="00E811E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811E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811EE">
        <w:rPr>
          <w:rFonts w:ascii="Times New Roman" w:hAnsi="Times New Roman" w:cs="Times New Roman"/>
          <w:sz w:val="28"/>
          <w:szCs w:val="28"/>
          <w:lang w:eastAsia="ru-RU"/>
        </w:rPr>
        <w:t>Бодяло</w:t>
      </w:r>
      <w:proofErr w:type="spellEnd"/>
      <w:r w:rsidRPr="00E811EE">
        <w:rPr>
          <w:rFonts w:ascii="Times New Roman" w:hAnsi="Times New Roman" w:cs="Times New Roman"/>
          <w:sz w:val="28"/>
          <w:szCs w:val="28"/>
          <w:lang w:eastAsia="ru-RU"/>
        </w:rPr>
        <w:t xml:space="preserve"> Н.Н. Технология швейных изделий</w:t>
      </w:r>
      <w:proofErr w:type="gramStart"/>
      <w:r w:rsidRPr="00E811EE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E811EE">
        <w:rPr>
          <w:rFonts w:ascii="Times New Roman" w:hAnsi="Times New Roman" w:cs="Times New Roman"/>
          <w:sz w:val="28"/>
          <w:szCs w:val="28"/>
          <w:lang w:eastAsia="ru-RU"/>
        </w:rPr>
        <w:t xml:space="preserve"> учебник–Витебск : УО «ВГТУ», 2012. </w:t>
      </w:r>
    </w:p>
    <w:p w:rsidR="00BE0660" w:rsidRPr="00E811EE" w:rsidRDefault="00BE0660" w:rsidP="00BE0660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811EE">
        <w:rPr>
          <w:rFonts w:ascii="Times New Roman" w:hAnsi="Times New Roman" w:cs="Times New Roman"/>
          <w:color w:val="000000"/>
          <w:sz w:val="28"/>
          <w:szCs w:val="28"/>
        </w:rPr>
        <w:t>Практикум по моделированию и конструированию одежды:</w:t>
      </w:r>
      <w:r w:rsidRPr="00E811EE">
        <w:rPr>
          <w:rFonts w:ascii="Times New Roman" w:hAnsi="Times New Roman" w:cs="Times New Roman"/>
          <w:color w:val="000000"/>
          <w:sz w:val="28"/>
          <w:szCs w:val="28"/>
        </w:rPr>
        <w:br/>
        <w:t>учебное пособие / под ред. В.Кузьмичева. – Иваново: ИВГПУ, 2014.</w:t>
      </w:r>
    </w:p>
    <w:p w:rsidR="00BE0660" w:rsidRPr="00E811EE" w:rsidRDefault="00BE0660" w:rsidP="00BE0660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11EE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E811EE">
        <w:rPr>
          <w:rFonts w:ascii="Times New Roman" w:hAnsi="Times New Roman" w:cs="Times New Roman"/>
          <w:bCs/>
          <w:color w:val="000000"/>
          <w:sz w:val="28"/>
          <w:szCs w:val="28"/>
        </w:rPr>
        <w:t>Шеромова</w:t>
      </w:r>
      <w:proofErr w:type="spellEnd"/>
      <w:r w:rsidRPr="00E811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И.А. Текстильные материалы: получение, строение, свойства.</w:t>
      </w:r>
      <w:r w:rsidRPr="00E811EE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пособие. – Владивосток: Изд-во ВГУЭС, 2006</w:t>
      </w:r>
    </w:p>
    <w:p w:rsidR="00BE0660" w:rsidRPr="00E811EE" w:rsidRDefault="00BE0660" w:rsidP="00BE0660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11EE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proofErr w:type="spellStart"/>
      <w:r w:rsidRPr="00E811EE">
        <w:rPr>
          <w:rFonts w:ascii="Times New Roman" w:hAnsi="Times New Roman" w:cs="Times New Roman"/>
          <w:sz w:val="28"/>
          <w:szCs w:val="28"/>
        </w:rPr>
        <w:t>Савостицкий</w:t>
      </w:r>
      <w:proofErr w:type="spellEnd"/>
      <w:r w:rsidRPr="00E811EE">
        <w:rPr>
          <w:rFonts w:ascii="Times New Roman" w:hAnsi="Times New Roman" w:cs="Times New Roman"/>
          <w:sz w:val="28"/>
          <w:szCs w:val="28"/>
        </w:rPr>
        <w:t xml:space="preserve"> Н.А. Материаловедения швейного производства. </w:t>
      </w:r>
      <w:proofErr w:type="spellStart"/>
      <w:r w:rsidRPr="00E8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М.:Издательский</w:t>
      </w:r>
      <w:proofErr w:type="spellEnd"/>
      <w:r w:rsidRPr="00E8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 «Академия», 2012.</w:t>
      </w:r>
      <w:r w:rsidRPr="00E8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811EE">
        <w:rPr>
          <w:rFonts w:ascii="Times New Roman" w:hAnsi="Times New Roman" w:cs="Times New Roman"/>
          <w:sz w:val="28"/>
          <w:szCs w:val="28"/>
        </w:rPr>
        <w:t xml:space="preserve">7. </w:t>
      </w:r>
      <w:r w:rsidRPr="00E811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Труханова А.Т. </w:t>
      </w:r>
      <w:r w:rsidRPr="00E811EE">
        <w:rPr>
          <w:rFonts w:ascii="Times New Roman" w:hAnsi="Times New Roman" w:cs="Times New Roman"/>
          <w:color w:val="000000"/>
          <w:sz w:val="28"/>
          <w:szCs w:val="28"/>
        </w:rPr>
        <w:t xml:space="preserve">Основы технологии швейного производства. </w:t>
      </w:r>
      <w:proofErr w:type="gramStart"/>
      <w:r w:rsidRPr="00E811EE">
        <w:rPr>
          <w:rFonts w:ascii="Times New Roman" w:hAnsi="Times New Roman" w:cs="Times New Roman"/>
          <w:color w:val="000000"/>
          <w:sz w:val="28"/>
          <w:szCs w:val="28"/>
        </w:rPr>
        <w:t>Учеб. для проф.</w:t>
      </w:r>
      <w:r w:rsidRPr="00E811E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учеб. заведений.— 4-е изд. стер., — М.: </w:t>
      </w:r>
      <w:proofErr w:type="spellStart"/>
      <w:r w:rsidRPr="00E811EE">
        <w:rPr>
          <w:rFonts w:ascii="Times New Roman" w:hAnsi="Times New Roman" w:cs="Times New Roman"/>
          <w:color w:val="000000"/>
          <w:sz w:val="28"/>
          <w:szCs w:val="28"/>
        </w:rPr>
        <w:t>Высш</w:t>
      </w:r>
      <w:proofErr w:type="spellEnd"/>
      <w:r w:rsidRPr="00E811E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811EE">
        <w:rPr>
          <w:rFonts w:ascii="Times New Roman" w:hAnsi="Times New Roman" w:cs="Times New Roman"/>
          <w:color w:val="000000"/>
          <w:sz w:val="28"/>
          <w:szCs w:val="28"/>
        </w:rPr>
        <w:t>шк</w:t>
      </w:r>
      <w:proofErr w:type="spellEnd"/>
      <w:r w:rsidRPr="00E811EE">
        <w:rPr>
          <w:rFonts w:ascii="Times New Roman" w:hAnsi="Times New Roman" w:cs="Times New Roman"/>
          <w:color w:val="000000"/>
          <w:sz w:val="28"/>
          <w:szCs w:val="28"/>
        </w:rPr>
        <w:t>., Изд. Центр «Академия», 2001</w:t>
      </w:r>
      <w:proofErr w:type="gramEnd"/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  <w:r w:rsidRPr="00E811EE">
        <w:rPr>
          <w:rFonts w:ascii="Times New Roman" w:hAnsi="Times New Roman" w:cs="Times New Roman"/>
          <w:color w:val="000000"/>
          <w:sz w:val="28"/>
          <w:szCs w:val="28"/>
        </w:rPr>
        <w:t xml:space="preserve">8. Ермаков А.С. Оборудование швейных предприятий. </w:t>
      </w:r>
      <w:r w:rsidRPr="00E811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Издательский центр «Академия», 2009.</w:t>
      </w:r>
      <w:r w:rsidRPr="00E811EE"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  <w:br/>
      </w: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BE0660" w:rsidRPr="00E811EE" w:rsidRDefault="00BE0660" w:rsidP="00BE0660">
      <w:pPr>
        <w:pStyle w:val="a3"/>
        <w:spacing w:line="276" w:lineRule="auto"/>
        <w:rPr>
          <w:rFonts w:ascii="TimesNewRomanPSMT" w:eastAsia="Times New Roman" w:hAnsi="TimesNewRomanPSMT"/>
          <w:color w:val="000000"/>
          <w:sz w:val="28"/>
          <w:szCs w:val="28"/>
          <w:lang w:eastAsia="ru-RU"/>
        </w:rPr>
      </w:pPr>
    </w:p>
    <w:p w:rsidR="009E0CD8" w:rsidRDefault="009E0CD8" w:rsidP="007D6F63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0CD8" w:rsidRDefault="009E0CD8" w:rsidP="007D6F63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0CD8" w:rsidRDefault="009E0CD8" w:rsidP="007D6F63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E0CD8" w:rsidRPr="009E0CD8" w:rsidRDefault="009E0CD8" w:rsidP="007D6F63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9E0CD8" w:rsidRPr="009E0CD8" w:rsidSect="006D2AA9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26326"/>
    <w:multiLevelType w:val="hybridMultilevel"/>
    <w:tmpl w:val="EDAC8B94"/>
    <w:lvl w:ilvl="0" w:tplc="051ECB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152C7"/>
    <w:multiLevelType w:val="hybridMultilevel"/>
    <w:tmpl w:val="A8E629B2"/>
    <w:lvl w:ilvl="0" w:tplc="927AF5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F6B4B"/>
    <w:multiLevelType w:val="hybridMultilevel"/>
    <w:tmpl w:val="E1E83154"/>
    <w:lvl w:ilvl="0" w:tplc="5F20B1E2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AA9"/>
    <w:rsid w:val="000143CE"/>
    <w:rsid w:val="00104250"/>
    <w:rsid w:val="00171D19"/>
    <w:rsid w:val="001D6D81"/>
    <w:rsid w:val="0023125C"/>
    <w:rsid w:val="002642B9"/>
    <w:rsid w:val="00297BA3"/>
    <w:rsid w:val="00345D68"/>
    <w:rsid w:val="00456DB4"/>
    <w:rsid w:val="004B2AE9"/>
    <w:rsid w:val="004F68C7"/>
    <w:rsid w:val="004F7022"/>
    <w:rsid w:val="00505CE4"/>
    <w:rsid w:val="005515CE"/>
    <w:rsid w:val="00597C82"/>
    <w:rsid w:val="00655407"/>
    <w:rsid w:val="00662849"/>
    <w:rsid w:val="006D2AA9"/>
    <w:rsid w:val="00795E3F"/>
    <w:rsid w:val="007D6F63"/>
    <w:rsid w:val="00825902"/>
    <w:rsid w:val="00897C8F"/>
    <w:rsid w:val="008E35D1"/>
    <w:rsid w:val="00915E6C"/>
    <w:rsid w:val="009B0C4F"/>
    <w:rsid w:val="009E0CD8"/>
    <w:rsid w:val="009F062A"/>
    <w:rsid w:val="00B16B8F"/>
    <w:rsid w:val="00B613E3"/>
    <w:rsid w:val="00BE030C"/>
    <w:rsid w:val="00BE0660"/>
    <w:rsid w:val="00C71B3B"/>
    <w:rsid w:val="00C94B7F"/>
    <w:rsid w:val="00CF612E"/>
    <w:rsid w:val="00D30B5E"/>
    <w:rsid w:val="00DF4263"/>
    <w:rsid w:val="00E00E0F"/>
    <w:rsid w:val="00E63B36"/>
    <w:rsid w:val="00E811EE"/>
    <w:rsid w:val="00EE5B8A"/>
    <w:rsid w:val="00F229BD"/>
    <w:rsid w:val="00F7072A"/>
    <w:rsid w:val="00F7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">
    <w:name w:val="normaltable"/>
    <w:basedOn w:val="a"/>
    <w:rsid w:val="006D2AA9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6D2AA9"/>
    <w:pPr>
      <w:spacing w:before="100" w:beforeAutospacing="1" w:after="100" w:afterAutospacing="1" w:line="240" w:lineRule="auto"/>
    </w:pPr>
    <w:rPr>
      <w:rFonts w:ascii="TimesNewRomanPS-BoldMT" w:eastAsia="Times New Roman" w:hAnsi="TimesNewRomanPS-BoldMT" w:cs="Times New Roman"/>
      <w:b/>
      <w:bCs/>
      <w:color w:val="000000"/>
      <w:sz w:val="28"/>
      <w:szCs w:val="28"/>
      <w:lang w:eastAsia="ru-RU"/>
    </w:rPr>
  </w:style>
  <w:style w:type="paragraph" w:customStyle="1" w:styleId="fontstyle1">
    <w:name w:val="fontstyle1"/>
    <w:basedOn w:val="a"/>
    <w:rsid w:val="006D2AA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style2">
    <w:name w:val="fontstyle2"/>
    <w:basedOn w:val="a"/>
    <w:rsid w:val="006D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3">
    <w:name w:val="fontstyle3"/>
    <w:basedOn w:val="a"/>
    <w:rsid w:val="006D2AA9"/>
    <w:pPr>
      <w:spacing w:before="100" w:beforeAutospacing="1" w:after="100" w:afterAutospacing="1" w:line="240" w:lineRule="auto"/>
    </w:pPr>
    <w:rPr>
      <w:rFonts w:ascii="TimesNewRomanPSMT" w:eastAsia="Times New Roman" w:hAnsi="TimesNewRomanPSMT" w:cs="Times New Roman"/>
      <w:color w:val="000000"/>
      <w:sz w:val="28"/>
      <w:szCs w:val="28"/>
      <w:lang w:eastAsia="ru-RU"/>
    </w:rPr>
  </w:style>
  <w:style w:type="paragraph" w:customStyle="1" w:styleId="fontstyle4">
    <w:name w:val="fontstyle4"/>
    <w:basedOn w:val="a"/>
    <w:rsid w:val="006D2AA9"/>
    <w:pPr>
      <w:spacing w:before="100" w:beforeAutospacing="1" w:after="100" w:afterAutospacing="1" w:line="240" w:lineRule="auto"/>
    </w:pPr>
    <w:rPr>
      <w:rFonts w:ascii="Wingdings-Regular" w:eastAsia="Times New Roman" w:hAnsi="Wingdings-Regular" w:cs="Times New Roman"/>
      <w:color w:val="000000"/>
      <w:sz w:val="28"/>
      <w:szCs w:val="28"/>
      <w:lang w:eastAsia="ru-RU"/>
    </w:rPr>
  </w:style>
  <w:style w:type="character" w:customStyle="1" w:styleId="fontstyle01">
    <w:name w:val="fontstyle01"/>
    <w:basedOn w:val="a0"/>
    <w:rsid w:val="006D2AA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6D2AA9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6D2AA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6D2AA9"/>
    <w:rPr>
      <w:rFonts w:ascii="Wingdings-Regular" w:hAnsi="Wingdings-Regular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9B0C4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B0C4F"/>
    <w:pPr>
      <w:ind w:left="720"/>
      <w:contextualSpacing/>
    </w:pPr>
  </w:style>
  <w:style w:type="character" w:customStyle="1" w:styleId="fontstyle21">
    <w:name w:val="fontstyle21"/>
    <w:basedOn w:val="a0"/>
    <w:rsid w:val="009B0C4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39"/>
    <w:rsid w:val="00CF6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66284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71B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40752577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0E2CC-004E-4C09-A2A7-AD61EEA2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Викторовна</dc:creator>
  <cp:keywords/>
  <dc:description/>
  <cp:lastModifiedBy>Пользователь</cp:lastModifiedBy>
  <cp:revision>10</cp:revision>
  <cp:lastPrinted>2024-02-28T07:39:00Z</cp:lastPrinted>
  <dcterms:created xsi:type="dcterms:W3CDTF">2024-02-04T08:26:00Z</dcterms:created>
  <dcterms:modified xsi:type="dcterms:W3CDTF">2024-02-28T08:54:00Z</dcterms:modified>
</cp:coreProperties>
</file>